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381" w:rsidRPr="003D1C76" w:rsidRDefault="00614381" w:rsidP="00614381">
      <w:pPr>
        <w:jc w:val="center"/>
        <w:rPr>
          <w:rFonts w:ascii="Times New Roman" w:hAnsi="Times New Roman" w:cs="Times New Roman"/>
          <w:b/>
          <w:bCs/>
          <w:i/>
          <w:kern w:val="1"/>
          <w:sz w:val="26"/>
          <w:szCs w:val="26"/>
          <w:lang w:eastAsia="hi-IN" w:bidi="hi-IN"/>
        </w:rPr>
      </w:pPr>
      <w:proofErr w:type="spellStart"/>
      <w:r w:rsidRPr="003D1C76">
        <w:rPr>
          <w:rFonts w:ascii="Times New Roman" w:hAnsi="Times New Roman" w:cs="Times New Roman"/>
          <w:b/>
          <w:bCs/>
          <w:kern w:val="1"/>
          <w:sz w:val="26"/>
          <w:szCs w:val="26"/>
          <w:lang w:eastAsia="hi-IN" w:bidi="hi-IN"/>
        </w:rPr>
        <w:t>A.C.</w:t>
      </w:r>
      <w:proofErr w:type="spellEnd"/>
      <w:r w:rsidRPr="003D1C76">
        <w:rPr>
          <w:rFonts w:ascii="Times New Roman" w:hAnsi="Times New Roman" w:cs="Times New Roman"/>
          <w:b/>
          <w:bCs/>
          <w:kern w:val="1"/>
          <w:sz w:val="26"/>
          <w:szCs w:val="26"/>
          <w:lang w:eastAsia="hi-IN" w:bidi="hi-IN"/>
        </w:rPr>
        <w:t xml:space="preserve"> 4127-</w:t>
      </w:r>
      <w:r w:rsidRPr="003D1C76">
        <w:rPr>
          <w:rFonts w:ascii="Times New Roman" w:hAnsi="Times New Roman" w:cs="Times New Roman"/>
          <w:b/>
          <w:bCs/>
          <w:i/>
          <w:kern w:val="1"/>
          <w:sz w:val="26"/>
          <w:szCs w:val="26"/>
          <w:lang w:eastAsia="hi-IN" w:bidi="hi-IN"/>
        </w:rPr>
        <w:t>bis</w:t>
      </w:r>
    </w:p>
    <w:p w:rsidR="00614381" w:rsidRPr="003D1C76" w:rsidRDefault="00614381" w:rsidP="00614381">
      <w:pPr>
        <w:widowControl w:val="0"/>
        <w:spacing w:after="0" w:line="240" w:lineRule="auto"/>
        <w:jc w:val="center"/>
        <w:rPr>
          <w:rFonts w:ascii="Times New Roman" w:hAnsi="Times New Roman" w:cs="Times New Roman"/>
          <w:b/>
          <w:bCs/>
          <w:kern w:val="1"/>
          <w:sz w:val="26"/>
          <w:szCs w:val="26"/>
          <w:lang w:eastAsia="hi-IN" w:bidi="hi-IN"/>
        </w:rPr>
      </w:pPr>
    </w:p>
    <w:p w:rsidR="00614381" w:rsidRPr="003D1C76" w:rsidRDefault="00614381" w:rsidP="00614381">
      <w:pPr>
        <w:jc w:val="center"/>
        <w:rPr>
          <w:rFonts w:ascii="Times New Roman" w:hAnsi="Times New Roman" w:cs="Times New Roman"/>
          <w:b/>
          <w:sz w:val="26"/>
          <w:szCs w:val="26"/>
        </w:rPr>
      </w:pPr>
      <w:r w:rsidRPr="003D1C76">
        <w:rPr>
          <w:rFonts w:ascii="Times New Roman" w:hAnsi="Times New Roman" w:cs="Times New Roman"/>
          <w:b/>
          <w:sz w:val="26"/>
          <w:szCs w:val="26"/>
        </w:rPr>
        <w:t>Art. 25</w:t>
      </w:r>
    </w:p>
    <w:p w:rsidR="00614381" w:rsidRPr="003D1C76" w:rsidRDefault="00614381" w:rsidP="00614381">
      <w:pPr>
        <w:jc w:val="both"/>
        <w:rPr>
          <w:rFonts w:ascii="Times New Roman" w:hAnsi="Times New Roman" w:cs="Times New Roman"/>
          <w:sz w:val="26"/>
          <w:szCs w:val="26"/>
        </w:rPr>
      </w:pPr>
    </w:p>
    <w:p w:rsidR="00614381" w:rsidRPr="003D1C76" w:rsidRDefault="00614381" w:rsidP="00614381">
      <w:pPr>
        <w:jc w:val="both"/>
        <w:rPr>
          <w:rFonts w:ascii="Times New Roman" w:eastAsia="BatangChe" w:hAnsi="Times New Roman" w:cs="Times New Roman"/>
          <w:i/>
          <w:sz w:val="26"/>
          <w:szCs w:val="26"/>
        </w:rPr>
      </w:pPr>
      <w:r w:rsidRPr="003D1C76">
        <w:rPr>
          <w:rFonts w:ascii="Times New Roman" w:eastAsia="BatangChe" w:hAnsi="Times New Roman" w:cs="Times New Roman"/>
          <w:i/>
          <w:sz w:val="26"/>
          <w:szCs w:val="26"/>
        </w:rPr>
        <w:tab/>
        <w:t>Al comma 1, sopprimere l’ultimo periodo</w:t>
      </w:r>
      <w:r>
        <w:rPr>
          <w:rFonts w:ascii="Times New Roman" w:eastAsia="BatangChe" w:hAnsi="Times New Roman" w:cs="Times New Roman"/>
          <w:i/>
          <w:sz w:val="26"/>
          <w:szCs w:val="26"/>
        </w:rPr>
        <w:t>.</w:t>
      </w:r>
    </w:p>
    <w:p w:rsidR="00614381" w:rsidRPr="003D1C76" w:rsidRDefault="00614381" w:rsidP="00614381">
      <w:pPr>
        <w:jc w:val="both"/>
        <w:rPr>
          <w:rFonts w:ascii="Times New Roman" w:eastAsia="BatangChe" w:hAnsi="Times New Roman" w:cs="Times New Roman"/>
          <w:sz w:val="26"/>
          <w:szCs w:val="26"/>
        </w:rPr>
      </w:pPr>
    </w:p>
    <w:p w:rsidR="00614381" w:rsidRDefault="00614381" w:rsidP="00614381">
      <w:pPr>
        <w:jc w:val="both"/>
        <w:rPr>
          <w:rFonts w:ascii="Times New Roman" w:eastAsia="BatangChe" w:hAnsi="Times New Roman" w:cs="Times New Roman"/>
          <w:i/>
          <w:sz w:val="26"/>
          <w:szCs w:val="26"/>
        </w:rPr>
      </w:pPr>
      <w:r>
        <w:rPr>
          <w:rFonts w:ascii="Times New Roman" w:eastAsia="BatangChe" w:hAnsi="Times New Roman" w:cs="Times New Roman"/>
          <w:i/>
          <w:sz w:val="26"/>
          <w:szCs w:val="26"/>
        </w:rPr>
        <w:tab/>
      </w:r>
      <w:r w:rsidRPr="003D1C76">
        <w:rPr>
          <w:rFonts w:ascii="Times New Roman" w:eastAsia="BatangChe" w:hAnsi="Times New Roman" w:cs="Times New Roman"/>
          <w:i/>
          <w:sz w:val="26"/>
          <w:szCs w:val="26"/>
        </w:rPr>
        <w:t>Conseguentemente, apportare le seguenti modificazioni:</w:t>
      </w:r>
    </w:p>
    <w:p w:rsidR="00614381" w:rsidRPr="003D1C76" w:rsidRDefault="00614381" w:rsidP="00614381">
      <w:pPr>
        <w:jc w:val="both"/>
        <w:rPr>
          <w:rFonts w:ascii="Times New Roman" w:eastAsia="BatangChe" w:hAnsi="Times New Roman" w:cs="Times New Roman"/>
          <w:i/>
          <w:sz w:val="26"/>
          <w:szCs w:val="26"/>
        </w:rPr>
      </w:pPr>
      <w:r w:rsidRPr="003D1C76">
        <w:rPr>
          <w:rFonts w:ascii="Times New Roman" w:eastAsia="BatangChe" w:hAnsi="Times New Roman" w:cs="Times New Roman"/>
          <w:i/>
          <w:sz w:val="26"/>
          <w:szCs w:val="26"/>
        </w:rPr>
        <w:t xml:space="preserve">a) al medesimo articolo, comma </w:t>
      </w:r>
      <w:r>
        <w:rPr>
          <w:rFonts w:ascii="Times New Roman" w:eastAsia="BatangChe" w:hAnsi="Times New Roman" w:cs="Times New Roman"/>
          <w:i/>
          <w:sz w:val="26"/>
          <w:szCs w:val="26"/>
        </w:rPr>
        <w:t>21, sopprimere l’ultimo periodo;</w:t>
      </w:r>
    </w:p>
    <w:p w:rsidR="00614381" w:rsidRPr="003D1C76" w:rsidRDefault="00614381" w:rsidP="00614381">
      <w:pPr>
        <w:jc w:val="both"/>
        <w:rPr>
          <w:rFonts w:ascii="Times New Roman" w:eastAsia="BatangChe" w:hAnsi="Times New Roman" w:cs="Times New Roman"/>
          <w:sz w:val="26"/>
          <w:szCs w:val="26"/>
        </w:rPr>
      </w:pPr>
      <w:r w:rsidRPr="003D1C76">
        <w:rPr>
          <w:rFonts w:ascii="Times New Roman" w:eastAsia="BatangChe" w:hAnsi="Times New Roman" w:cs="Times New Roman"/>
          <w:i/>
          <w:sz w:val="26"/>
          <w:szCs w:val="26"/>
        </w:rPr>
        <w:t xml:space="preserve">b) dopo l’articolo 27 aggiungere il seguente: </w:t>
      </w:r>
    </w:p>
    <w:p w:rsidR="00614381" w:rsidRPr="003D1C76" w:rsidRDefault="00614381" w:rsidP="00614381">
      <w:pPr>
        <w:jc w:val="center"/>
        <w:rPr>
          <w:rFonts w:ascii="Times New Roman" w:eastAsia="BatangChe" w:hAnsi="Times New Roman" w:cs="Times New Roman"/>
          <w:sz w:val="26"/>
          <w:szCs w:val="26"/>
        </w:rPr>
      </w:pPr>
      <w:r w:rsidRPr="003D1C76">
        <w:rPr>
          <w:rFonts w:ascii="Times New Roman" w:eastAsia="BatangChe" w:hAnsi="Times New Roman" w:cs="Times New Roman"/>
          <w:smallCaps/>
          <w:sz w:val="26"/>
          <w:szCs w:val="26"/>
        </w:rPr>
        <w:t>Art.</w:t>
      </w:r>
      <w:r w:rsidRPr="003D1C76">
        <w:rPr>
          <w:rFonts w:ascii="Times New Roman" w:eastAsia="BatangChe" w:hAnsi="Times New Roman" w:cs="Times New Roman"/>
          <w:sz w:val="26"/>
          <w:szCs w:val="26"/>
        </w:rPr>
        <w:t xml:space="preserve"> 27</w:t>
      </w:r>
      <w:r w:rsidRPr="003D1C76">
        <w:rPr>
          <w:rFonts w:ascii="Times New Roman" w:eastAsia="BatangChe" w:hAnsi="Times New Roman" w:cs="Times New Roman"/>
          <w:i/>
          <w:sz w:val="26"/>
          <w:szCs w:val="26"/>
        </w:rPr>
        <w:t>-bis</w:t>
      </w:r>
    </w:p>
    <w:p w:rsidR="00614381" w:rsidRPr="003D1C76" w:rsidRDefault="00614381" w:rsidP="00614381">
      <w:pPr>
        <w:jc w:val="center"/>
        <w:rPr>
          <w:rFonts w:ascii="Times New Roman" w:eastAsia="BatangChe" w:hAnsi="Times New Roman" w:cs="Times New Roman"/>
          <w:i/>
          <w:sz w:val="26"/>
          <w:szCs w:val="26"/>
        </w:rPr>
      </w:pPr>
      <w:r w:rsidRPr="003D1C76">
        <w:rPr>
          <w:rFonts w:ascii="Times New Roman" w:eastAsia="BatangChe" w:hAnsi="Times New Roman" w:cs="Times New Roman"/>
          <w:i/>
          <w:sz w:val="26"/>
          <w:szCs w:val="26"/>
        </w:rPr>
        <w:t>(Monitoraggio e prosecuzione della sperimentazione relativa all’APE, all’APE sociale e a RITA)</w:t>
      </w:r>
    </w:p>
    <w:p w:rsidR="00614381" w:rsidRPr="003D1C76" w:rsidRDefault="00614381" w:rsidP="00614381">
      <w:pPr>
        <w:jc w:val="both"/>
        <w:rPr>
          <w:rFonts w:ascii="Times New Roman" w:eastAsia="BatangChe" w:hAnsi="Times New Roman" w:cs="Times New Roman"/>
          <w:sz w:val="26"/>
          <w:szCs w:val="26"/>
        </w:rPr>
      </w:pPr>
      <w:r>
        <w:rPr>
          <w:rFonts w:ascii="Times New Roman" w:eastAsia="BatangChe" w:hAnsi="Times New Roman" w:cs="Times New Roman"/>
          <w:sz w:val="26"/>
          <w:szCs w:val="26"/>
        </w:rPr>
        <w:tab/>
      </w:r>
      <w:r w:rsidRPr="003D1C76">
        <w:rPr>
          <w:rFonts w:ascii="Times New Roman" w:eastAsia="BatangChe" w:hAnsi="Times New Roman" w:cs="Times New Roman"/>
          <w:sz w:val="26"/>
          <w:szCs w:val="26"/>
        </w:rPr>
        <w:t>1.</w:t>
      </w:r>
      <w:r w:rsidRPr="003D1C76">
        <w:rPr>
          <w:rFonts w:ascii="Times New Roman" w:eastAsia="BatangChe" w:hAnsi="Times New Roman" w:cs="Times New Roman"/>
          <w:i/>
          <w:sz w:val="26"/>
          <w:szCs w:val="26"/>
        </w:rPr>
        <w:t xml:space="preserve"> </w:t>
      </w:r>
      <w:r w:rsidRPr="003D1C76">
        <w:rPr>
          <w:rFonts w:ascii="Times New Roman" w:eastAsia="BatangChe" w:hAnsi="Times New Roman" w:cs="Times New Roman"/>
          <w:sz w:val="26"/>
          <w:szCs w:val="26"/>
        </w:rPr>
        <w:t>Il Governo trasmette alle Camere entro il 10 settembre 2018 una relazione nella quale dà conto dei risultati delle sperimentazioni relative alle misure di cui agli articoli 25 e 27 e formula proposte in ordine alla loro eventuale prosecuzione.</w:t>
      </w:r>
    </w:p>
    <w:p w:rsidR="00614381" w:rsidRDefault="00614381" w:rsidP="00614381">
      <w:pPr>
        <w:jc w:val="both"/>
        <w:rPr>
          <w:rFonts w:ascii="Times New Roman" w:eastAsia="BatangChe" w:hAnsi="Times New Roman" w:cs="Times New Roman"/>
          <w:sz w:val="26"/>
          <w:szCs w:val="26"/>
        </w:rPr>
      </w:pPr>
    </w:p>
    <w:p w:rsidR="00614381" w:rsidRDefault="00614381" w:rsidP="00614381">
      <w:pPr>
        <w:jc w:val="both"/>
        <w:rPr>
          <w:rFonts w:ascii="Times New Roman" w:eastAsia="BatangChe" w:hAnsi="Times New Roman" w:cs="Times New Roman"/>
          <w:sz w:val="26"/>
          <w:szCs w:val="26"/>
        </w:rPr>
      </w:pPr>
    </w:p>
    <w:p w:rsidR="00614381" w:rsidRPr="003D1C76" w:rsidRDefault="00614381" w:rsidP="00614381">
      <w:pPr>
        <w:jc w:val="both"/>
        <w:rPr>
          <w:rFonts w:ascii="Times New Roman" w:eastAsia="BatangChe" w:hAnsi="Times New Roman" w:cs="Times New Roman"/>
          <w:sz w:val="26"/>
          <w:szCs w:val="26"/>
        </w:rPr>
      </w:pPr>
    </w:p>
    <w:p w:rsidR="00614381" w:rsidRDefault="00614381" w:rsidP="00614381">
      <w:pPr>
        <w:jc w:val="both"/>
        <w:rPr>
          <w:smallCaps/>
        </w:rPr>
      </w:pPr>
      <w:r w:rsidRPr="004C00B3">
        <w:rPr>
          <w:smallCaps/>
        </w:rPr>
        <w:t>DAMIANO,</w:t>
      </w:r>
      <w:r>
        <w:rPr>
          <w:smallCaps/>
        </w:rPr>
        <w:t xml:space="preserve"> </w:t>
      </w:r>
      <w:r w:rsidRPr="004C00B3">
        <w:rPr>
          <w:smallCaps/>
        </w:rPr>
        <w:t xml:space="preserve">INCERTI, </w:t>
      </w:r>
      <w:r>
        <w:t>GIACOBBE,</w:t>
      </w:r>
      <w:r w:rsidRPr="004C00B3">
        <w:rPr>
          <w:smallCaps/>
        </w:rPr>
        <w:t xml:space="preserve">  ALBANELLA, ARLOTTI, BARUFFI, BOCCUZZI, CASELLATO, </w:t>
      </w:r>
      <w:proofErr w:type="spellStart"/>
      <w:r w:rsidRPr="004C00B3">
        <w:rPr>
          <w:smallCaps/>
        </w:rPr>
        <w:t>DI</w:t>
      </w:r>
      <w:proofErr w:type="spellEnd"/>
      <w:r w:rsidRPr="004C00B3">
        <w:rPr>
          <w:smallCaps/>
        </w:rPr>
        <w:t xml:space="preserve"> SALVO, </w:t>
      </w:r>
    </w:p>
    <w:p w:rsidR="00FE2CE3" w:rsidRDefault="00614381" w:rsidP="00614381">
      <w:pPr>
        <w:rPr>
          <w:smallCaps/>
        </w:rPr>
      </w:pPr>
      <w:r w:rsidRPr="004C00B3">
        <w:rPr>
          <w:smallCaps/>
        </w:rPr>
        <w:t>FONTANA C</w:t>
      </w:r>
      <w:r>
        <w:rPr>
          <w:smallCaps/>
        </w:rPr>
        <w:t>.</w:t>
      </w:r>
      <w:r w:rsidRPr="004C00B3">
        <w:rPr>
          <w:smallCaps/>
        </w:rPr>
        <w:t xml:space="preserve">, GRIBAUDO, MAESTRI, MICCOLI, PARIS, </w:t>
      </w:r>
      <w:r>
        <w:rPr>
          <w:smallCaps/>
        </w:rPr>
        <w:t>PICCOLO G.</w:t>
      </w:r>
      <w:r w:rsidRPr="004C00B3">
        <w:rPr>
          <w:smallCaps/>
        </w:rPr>
        <w:t>, ROSTELLATO, ROTTA, SIMONI,</w:t>
      </w:r>
      <w:r>
        <w:rPr>
          <w:smallCaps/>
        </w:rPr>
        <w:t xml:space="preserve">  </w:t>
      </w:r>
      <w:r w:rsidRPr="004C00B3">
        <w:rPr>
          <w:smallCaps/>
        </w:rPr>
        <w:t>ZAPPULLA</w:t>
      </w:r>
      <w:r w:rsidR="00FE2CE3">
        <w:rPr>
          <w:smallCaps/>
        </w:rPr>
        <w:t xml:space="preserve">, </w:t>
      </w:r>
    </w:p>
    <w:p w:rsidR="00614381" w:rsidRDefault="00FE2CE3" w:rsidP="00614381">
      <w:pPr>
        <w:rPr>
          <w:smallCaps/>
        </w:rPr>
      </w:pPr>
      <w:r>
        <w:rPr>
          <w:smallCaps/>
        </w:rPr>
        <w:t>GNECCHI</w:t>
      </w:r>
    </w:p>
    <w:p w:rsidR="000C0151" w:rsidRDefault="000C0151" w:rsidP="00614381">
      <w:pPr>
        <w:rPr>
          <w:b/>
          <w:smallCaps/>
        </w:rPr>
      </w:pPr>
    </w:p>
    <w:p w:rsidR="000C0151" w:rsidRPr="000C0151" w:rsidRDefault="000C0151" w:rsidP="00614381">
      <w:pPr>
        <w:rPr>
          <w:b/>
          <w:smallCaps/>
        </w:rPr>
      </w:pPr>
      <w:r w:rsidRPr="000C0151">
        <w:rPr>
          <w:b/>
          <w:smallCaps/>
        </w:rPr>
        <w:t>25.44</w:t>
      </w:r>
    </w:p>
    <w:p w:rsidR="000C0151" w:rsidRDefault="000C0151" w:rsidP="00614381">
      <w:pPr>
        <w:rPr>
          <w:b/>
          <w:smallCaps/>
        </w:rPr>
      </w:pPr>
      <w:r w:rsidRPr="000C0151">
        <w:rPr>
          <w:b/>
          <w:smallCaps/>
        </w:rPr>
        <w:t xml:space="preserve">25.6  La XI Commissione </w:t>
      </w:r>
    </w:p>
    <w:p w:rsidR="004D569A" w:rsidRDefault="004D569A" w:rsidP="00614381">
      <w:pPr>
        <w:rPr>
          <w:b/>
          <w:smallCaps/>
        </w:rPr>
      </w:pPr>
    </w:p>
    <w:p w:rsidR="004D569A" w:rsidRPr="000C0151" w:rsidRDefault="004D569A" w:rsidP="00614381">
      <w:pPr>
        <w:rPr>
          <w:b/>
          <w:smallCaps/>
        </w:rPr>
      </w:pPr>
      <w:r w:rsidRPr="00E9606F">
        <w:rPr>
          <w:rFonts w:ascii="Times New Roman" w:eastAsia="BatangChe" w:hAnsi="Times New Roman" w:cs="Times New Roman"/>
          <w:b/>
          <w:i/>
          <w:sz w:val="26"/>
          <w:szCs w:val="26"/>
        </w:rPr>
        <w:t>Relazione al Parlamento sulle sperimentazioni relative all’APE social (art. 25)  e alla RITA (art. 27)</w:t>
      </w:r>
    </w:p>
    <w:p w:rsidR="00614381" w:rsidRDefault="00614381">
      <w:pPr>
        <w:rPr>
          <w:smallCaps/>
        </w:rPr>
      </w:pPr>
      <w:r>
        <w:rPr>
          <w:smallCaps/>
        </w:rPr>
        <w:br w:type="page"/>
      </w:r>
    </w:p>
    <w:p w:rsidR="00614381" w:rsidRDefault="00614381" w:rsidP="00614381">
      <w:r>
        <w:lastRenderedPageBreak/>
        <w:t>AC 4127 bis</w:t>
      </w:r>
    </w:p>
    <w:p w:rsidR="00614381" w:rsidRDefault="00614381" w:rsidP="00614381"/>
    <w:p w:rsidR="00614381" w:rsidRDefault="00614381" w:rsidP="00614381">
      <w:pPr>
        <w:jc w:val="center"/>
      </w:pPr>
      <w:r>
        <w:t>EMENDAMENTO</w:t>
      </w:r>
    </w:p>
    <w:p w:rsidR="00614381" w:rsidRDefault="00614381" w:rsidP="00614381">
      <w:pPr>
        <w:jc w:val="center"/>
      </w:pPr>
    </w:p>
    <w:p w:rsidR="00614381" w:rsidRDefault="00614381" w:rsidP="00614381">
      <w:r>
        <w:t>Art. 25</w:t>
      </w:r>
    </w:p>
    <w:p w:rsidR="00614381" w:rsidRDefault="00614381" w:rsidP="00614381"/>
    <w:p w:rsidR="00614381" w:rsidRDefault="00614381" w:rsidP="00614381">
      <w:r w:rsidRPr="00A231F5">
        <w:rPr>
          <w:i/>
        </w:rPr>
        <w:t xml:space="preserve">Al comma 14, lettera d), </w:t>
      </w:r>
      <w:r>
        <w:rPr>
          <w:i/>
        </w:rPr>
        <w:t xml:space="preserve">sostituire le parole </w:t>
      </w:r>
      <w:r>
        <w:t xml:space="preserve">“36 anni” </w:t>
      </w:r>
      <w:r>
        <w:rPr>
          <w:i/>
        </w:rPr>
        <w:t xml:space="preserve">con le seguenti </w:t>
      </w:r>
      <w:r>
        <w:t xml:space="preserve">“35 anni”. </w:t>
      </w:r>
    </w:p>
    <w:p w:rsidR="00614381" w:rsidRDefault="00614381" w:rsidP="00614381"/>
    <w:p w:rsidR="00614381" w:rsidRDefault="00614381" w:rsidP="00614381"/>
    <w:p w:rsidR="00614381" w:rsidRDefault="00614381" w:rsidP="00614381">
      <w:pPr>
        <w:rPr>
          <w:i/>
        </w:rPr>
      </w:pPr>
      <w:r>
        <w:rPr>
          <w:i/>
        </w:rPr>
        <w:t xml:space="preserve">Conseguentemente, </w:t>
      </w:r>
    </w:p>
    <w:p w:rsidR="00614381" w:rsidRPr="00DD3043" w:rsidRDefault="00614381" w:rsidP="00614381">
      <w:r>
        <w:rPr>
          <w:i/>
        </w:rPr>
        <w:t xml:space="preserve">All’articolo 81, comma 2, sostituire le parole </w:t>
      </w:r>
      <w:r>
        <w:t xml:space="preserve">“300 milioni di euro annui a decorrere dall’anno 2017” </w:t>
      </w:r>
      <w:r>
        <w:rPr>
          <w:i/>
        </w:rPr>
        <w:t xml:space="preserve">con le seguenti: </w:t>
      </w:r>
      <w:r>
        <w:t>“280 milioni di euro per l’anno 2017, 260  milioni di euro per gli anni 2017 e, 2018, 270  milioni di euro per gli anni 2019 e 2020, 280 milioni di euro per l’anno 2021, 290 milioni di euro per l’anno 2022, 295 milioni di euro per l’anno 2023 e 300 milioni di euro annui a decorrere dall’anno 2024”.</w:t>
      </w:r>
    </w:p>
    <w:p w:rsidR="00614381" w:rsidRDefault="00614381" w:rsidP="00614381"/>
    <w:p w:rsidR="00614381" w:rsidRDefault="00614381" w:rsidP="00614381"/>
    <w:p w:rsidR="00614381" w:rsidRDefault="00614381" w:rsidP="00614381">
      <w:pPr>
        <w:jc w:val="both"/>
        <w:rPr>
          <w:smallCaps/>
        </w:rPr>
      </w:pPr>
      <w:r w:rsidRPr="004C00B3">
        <w:rPr>
          <w:smallCaps/>
        </w:rPr>
        <w:t xml:space="preserve">DAMIANO,  ALBANELLA, ARLOTTI, BARUFFI, BOCCUZZI, CASELLATO, </w:t>
      </w:r>
      <w:proofErr w:type="spellStart"/>
      <w:r w:rsidRPr="004C00B3">
        <w:rPr>
          <w:smallCaps/>
        </w:rPr>
        <w:t>DI</w:t>
      </w:r>
      <w:proofErr w:type="spellEnd"/>
      <w:r w:rsidRPr="004C00B3">
        <w:rPr>
          <w:smallCaps/>
        </w:rPr>
        <w:t xml:space="preserve"> SALVO, FONTANA C</w:t>
      </w:r>
      <w:r>
        <w:rPr>
          <w:smallCaps/>
        </w:rPr>
        <w:t>.</w:t>
      </w:r>
      <w:r w:rsidRPr="004C00B3">
        <w:rPr>
          <w:smallCaps/>
        </w:rPr>
        <w:t xml:space="preserve">, GIACOBBE, </w:t>
      </w:r>
    </w:p>
    <w:p w:rsidR="00FE2CE3" w:rsidRDefault="00614381" w:rsidP="00FE2CE3">
      <w:pPr>
        <w:rPr>
          <w:smallCaps/>
        </w:rPr>
      </w:pPr>
      <w:r w:rsidRPr="004C00B3">
        <w:rPr>
          <w:smallCaps/>
        </w:rPr>
        <w:t xml:space="preserve">GRIBAUDO, INCERTI, MAESTRI, MICCOLI, PARIS, </w:t>
      </w:r>
      <w:r>
        <w:rPr>
          <w:smallCaps/>
        </w:rPr>
        <w:t>PICCOLO G.</w:t>
      </w:r>
      <w:r w:rsidRPr="004C00B3">
        <w:rPr>
          <w:smallCaps/>
        </w:rPr>
        <w:t>, ROSTELLATO, ROTTA, SIMONI, ZAPPULLA</w:t>
      </w:r>
      <w:r w:rsidR="00FE2CE3">
        <w:rPr>
          <w:smallCaps/>
        </w:rPr>
        <w:t xml:space="preserve">, </w:t>
      </w:r>
    </w:p>
    <w:p w:rsidR="00FE2CE3" w:rsidRDefault="00FE2CE3" w:rsidP="00FE2CE3">
      <w:pPr>
        <w:rPr>
          <w:smallCaps/>
        </w:rPr>
      </w:pPr>
      <w:r>
        <w:rPr>
          <w:smallCaps/>
        </w:rPr>
        <w:t>GNECCHI</w:t>
      </w:r>
    </w:p>
    <w:p w:rsidR="000C0151" w:rsidRDefault="000C0151" w:rsidP="00FE2CE3">
      <w:pPr>
        <w:rPr>
          <w:smallCaps/>
        </w:rPr>
      </w:pPr>
    </w:p>
    <w:p w:rsidR="00AE754B" w:rsidRDefault="00AE754B" w:rsidP="00FE2CE3">
      <w:pPr>
        <w:rPr>
          <w:b/>
          <w:smallCaps/>
        </w:rPr>
      </w:pPr>
      <w:r>
        <w:rPr>
          <w:b/>
          <w:smallCaps/>
        </w:rPr>
        <w:t>25.43</w:t>
      </w:r>
    </w:p>
    <w:p w:rsidR="000C0151" w:rsidRPr="000C0151" w:rsidRDefault="000C0151" w:rsidP="00FE2CE3">
      <w:pPr>
        <w:rPr>
          <w:b/>
          <w:smallCaps/>
        </w:rPr>
      </w:pPr>
      <w:r w:rsidRPr="000C0151">
        <w:rPr>
          <w:b/>
          <w:smallCaps/>
        </w:rPr>
        <w:t>25.8  La XI Commissione</w:t>
      </w:r>
    </w:p>
    <w:p w:rsidR="00614381" w:rsidRPr="004C00B3" w:rsidRDefault="00614381" w:rsidP="00614381">
      <w:pPr>
        <w:jc w:val="both"/>
        <w:rPr>
          <w:smallCaps/>
        </w:rPr>
      </w:pPr>
    </w:p>
    <w:p w:rsidR="004D569A" w:rsidRPr="00E9606F" w:rsidRDefault="004D569A" w:rsidP="004D569A">
      <w:pPr>
        <w:rPr>
          <w:rFonts w:ascii="Times New Roman" w:hAnsi="Times New Roman" w:cs="Times New Roman"/>
          <w:b/>
          <w:i/>
          <w:sz w:val="26"/>
          <w:szCs w:val="26"/>
        </w:rPr>
      </w:pPr>
      <w:r w:rsidRPr="00E9606F">
        <w:rPr>
          <w:rFonts w:ascii="Times New Roman" w:hAnsi="Times New Roman" w:cs="Times New Roman"/>
          <w:b/>
          <w:i/>
          <w:sz w:val="26"/>
          <w:szCs w:val="26"/>
        </w:rPr>
        <w:t xml:space="preserve">Riduzione del requisito contributivo minimo </w:t>
      </w:r>
      <w:r w:rsidR="007736B8">
        <w:rPr>
          <w:rFonts w:ascii="Times New Roman" w:hAnsi="Times New Roman" w:cs="Times New Roman"/>
          <w:b/>
          <w:i/>
          <w:sz w:val="26"/>
          <w:szCs w:val="26"/>
        </w:rPr>
        <w:t xml:space="preserve">(da 36 a 35 anni) </w:t>
      </w:r>
      <w:r w:rsidRPr="00E9606F">
        <w:rPr>
          <w:rFonts w:ascii="Times New Roman" w:hAnsi="Times New Roman" w:cs="Times New Roman"/>
          <w:b/>
          <w:i/>
          <w:sz w:val="26"/>
          <w:szCs w:val="26"/>
        </w:rPr>
        <w:t>per l’accesso all’APE social per i lavoratori dei settori gravosi</w:t>
      </w:r>
    </w:p>
    <w:p w:rsidR="00614381" w:rsidRDefault="00614381" w:rsidP="00614381">
      <w:pPr>
        <w:rPr>
          <w:i/>
        </w:rPr>
      </w:pPr>
    </w:p>
    <w:p w:rsidR="00614381" w:rsidRDefault="00614381" w:rsidP="00614381">
      <w:pPr>
        <w:rPr>
          <w:i/>
        </w:rPr>
      </w:pPr>
    </w:p>
    <w:p w:rsidR="00614381" w:rsidRDefault="00614381" w:rsidP="00614381"/>
    <w:p w:rsidR="00614381" w:rsidRDefault="00614381">
      <w:r>
        <w:br w:type="page"/>
      </w:r>
    </w:p>
    <w:p w:rsidR="00614381" w:rsidRDefault="00614381" w:rsidP="00614381">
      <w:r>
        <w:lastRenderedPageBreak/>
        <w:t>AC 4127-bis</w:t>
      </w:r>
    </w:p>
    <w:p w:rsidR="00614381" w:rsidRDefault="00614381" w:rsidP="00614381"/>
    <w:p w:rsidR="00614381" w:rsidRDefault="00614381" w:rsidP="00614381">
      <w:pPr>
        <w:jc w:val="center"/>
      </w:pPr>
      <w:r>
        <w:t>EMENDAMENTO</w:t>
      </w:r>
    </w:p>
    <w:p w:rsidR="00614381" w:rsidRDefault="00614381" w:rsidP="00614381">
      <w:pPr>
        <w:jc w:val="center"/>
      </w:pPr>
    </w:p>
    <w:p w:rsidR="00614381" w:rsidRDefault="00614381" w:rsidP="00614381">
      <w:r>
        <w:t>Art. 25</w:t>
      </w:r>
    </w:p>
    <w:p w:rsidR="00614381" w:rsidRDefault="00614381" w:rsidP="00614381"/>
    <w:p w:rsidR="00614381" w:rsidRPr="000F6992" w:rsidRDefault="00614381" w:rsidP="00614381">
      <w:pPr>
        <w:rPr>
          <w:b/>
          <w:u w:val="single"/>
        </w:rPr>
      </w:pPr>
    </w:p>
    <w:p w:rsidR="00614381" w:rsidRPr="000F6992" w:rsidRDefault="00614381" w:rsidP="00614381">
      <w:r w:rsidRPr="00A231F5">
        <w:rPr>
          <w:i/>
        </w:rPr>
        <w:t>Al comma 14, lettera d),</w:t>
      </w:r>
      <w:r>
        <w:rPr>
          <w:i/>
        </w:rPr>
        <w:t xml:space="preserve"> aggiungere infine il seguente periodo: </w:t>
      </w:r>
      <w:r>
        <w:t>“Per gli operai del settore dell’edilizia e delle costruzioni, il suddetto periodo minimo di attività si intende maturato, anche in via non continuativa, nell’arco degli ultimi 12 anni.”</w:t>
      </w:r>
    </w:p>
    <w:p w:rsidR="00614381" w:rsidRDefault="00614381" w:rsidP="00614381">
      <w:pPr>
        <w:rPr>
          <w:i/>
        </w:rPr>
      </w:pPr>
    </w:p>
    <w:p w:rsidR="00614381" w:rsidRDefault="00614381" w:rsidP="00614381">
      <w:pPr>
        <w:rPr>
          <w:i/>
        </w:rPr>
      </w:pPr>
      <w:r>
        <w:rPr>
          <w:i/>
        </w:rPr>
        <w:t xml:space="preserve">Conseguentemente, </w:t>
      </w:r>
    </w:p>
    <w:p w:rsidR="00614381" w:rsidRPr="00DD3043" w:rsidRDefault="00614381" w:rsidP="00614381">
      <w:r>
        <w:rPr>
          <w:i/>
        </w:rPr>
        <w:t xml:space="preserve">All’articolo 81, comma 2, sostituire le parole </w:t>
      </w:r>
      <w:r>
        <w:t xml:space="preserve">“300 milioni di euro annui a decorrere dall’anno 2017” </w:t>
      </w:r>
      <w:r>
        <w:rPr>
          <w:i/>
        </w:rPr>
        <w:t xml:space="preserve">con le seguenti: </w:t>
      </w:r>
      <w:r>
        <w:t>“295 milioni di euro per l’anno 2017, 290  milioni di euro per gli anni 2017, 2018, 2019 e 2020, 295 milioni di euro per l’anno 2021, 297 milioni di euro per l’anno 2022, 299 milioni di euro per l’anno 2023 e 300 milioni di euro annui a decorrere dall’anno 2024”.</w:t>
      </w:r>
    </w:p>
    <w:p w:rsidR="00614381" w:rsidRDefault="00614381" w:rsidP="00614381"/>
    <w:p w:rsidR="00614381" w:rsidRDefault="00614381" w:rsidP="00614381">
      <w:pPr>
        <w:jc w:val="both"/>
        <w:rPr>
          <w:smallCaps/>
        </w:rPr>
      </w:pPr>
      <w:r w:rsidRPr="004C00B3">
        <w:rPr>
          <w:smallCaps/>
        </w:rPr>
        <w:t xml:space="preserve">DAMIANO,  ALBANELLA, ARLOTTI, BARUFFI, BOCCUZZI, CASELLATO, </w:t>
      </w:r>
      <w:proofErr w:type="spellStart"/>
      <w:r w:rsidRPr="004C00B3">
        <w:rPr>
          <w:smallCaps/>
        </w:rPr>
        <w:t>DI</w:t>
      </w:r>
      <w:proofErr w:type="spellEnd"/>
      <w:r w:rsidRPr="004C00B3">
        <w:rPr>
          <w:smallCaps/>
        </w:rPr>
        <w:t xml:space="preserve"> SALVO, FONTANA C</w:t>
      </w:r>
      <w:r>
        <w:rPr>
          <w:smallCaps/>
        </w:rPr>
        <w:t>.</w:t>
      </w:r>
      <w:r w:rsidRPr="004C00B3">
        <w:rPr>
          <w:smallCaps/>
        </w:rPr>
        <w:t xml:space="preserve">, GIACOBBE, </w:t>
      </w:r>
    </w:p>
    <w:p w:rsidR="00614381" w:rsidRDefault="00614381" w:rsidP="00614381">
      <w:pPr>
        <w:jc w:val="both"/>
        <w:rPr>
          <w:smallCaps/>
        </w:rPr>
      </w:pPr>
    </w:p>
    <w:p w:rsidR="00614381" w:rsidRPr="004C00B3" w:rsidRDefault="00614381" w:rsidP="00614381">
      <w:pPr>
        <w:jc w:val="both"/>
        <w:rPr>
          <w:smallCaps/>
        </w:rPr>
      </w:pPr>
      <w:r w:rsidRPr="004C00B3">
        <w:rPr>
          <w:smallCaps/>
        </w:rPr>
        <w:t xml:space="preserve">GRIBAUDO, INCERTI, MAESTRI, MICCOLI, PARIS, </w:t>
      </w:r>
      <w:r>
        <w:rPr>
          <w:smallCaps/>
        </w:rPr>
        <w:t>PICCOLO G.</w:t>
      </w:r>
      <w:r w:rsidRPr="004C00B3">
        <w:rPr>
          <w:smallCaps/>
        </w:rPr>
        <w:t>, ROSTELLATO, ROTTA, SIMONI,</w:t>
      </w:r>
      <w:r>
        <w:rPr>
          <w:smallCaps/>
        </w:rPr>
        <w:t xml:space="preserve">  </w:t>
      </w:r>
      <w:r w:rsidRPr="004C00B3">
        <w:rPr>
          <w:smallCaps/>
        </w:rPr>
        <w:t>ZAPPULLA</w:t>
      </w:r>
    </w:p>
    <w:p w:rsidR="00FE2CE3" w:rsidRDefault="00FE2CE3" w:rsidP="00FE2CE3">
      <w:pPr>
        <w:rPr>
          <w:smallCaps/>
        </w:rPr>
      </w:pPr>
      <w:r>
        <w:rPr>
          <w:smallCaps/>
        </w:rPr>
        <w:t>GNECCHI</w:t>
      </w:r>
    </w:p>
    <w:p w:rsidR="006D3C29" w:rsidRDefault="006D3C29" w:rsidP="00FE2CE3">
      <w:pPr>
        <w:rPr>
          <w:smallCaps/>
        </w:rPr>
      </w:pPr>
    </w:p>
    <w:p w:rsidR="006D3C29" w:rsidRDefault="006D3C29" w:rsidP="00FE2CE3">
      <w:pPr>
        <w:rPr>
          <w:b/>
          <w:smallCaps/>
        </w:rPr>
      </w:pPr>
      <w:r w:rsidRPr="0048192E">
        <w:rPr>
          <w:b/>
          <w:smallCaps/>
        </w:rPr>
        <w:t xml:space="preserve">25.42 </w:t>
      </w:r>
    </w:p>
    <w:p w:rsidR="0048192E" w:rsidRPr="0048192E" w:rsidRDefault="0048192E" w:rsidP="00FE2CE3">
      <w:pPr>
        <w:rPr>
          <w:b/>
          <w:smallCaps/>
        </w:rPr>
      </w:pPr>
      <w:r>
        <w:rPr>
          <w:b/>
          <w:smallCaps/>
        </w:rPr>
        <w:t>25.11  La XI COMMISSIONE</w:t>
      </w:r>
    </w:p>
    <w:p w:rsidR="00614381" w:rsidRDefault="00614381" w:rsidP="00614381"/>
    <w:p w:rsidR="00614381" w:rsidRDefault="00614381" w:rsidP="00614381"/>
    <w:p w:rsidR="004D569A" w:rsidRPr="00E9606F" w:rsidRDefault="004D569A" w:rsidP="004D569A">
      <w:pPr>
        <w:rPr>
          <w:rFonts w:ascii="Times New Roman" w:hAnsi="Times New Roman" w:cs="Times New Roman"/>
          <w:b/>
          <w:i/>
          <w:sz w:val="26"/>
          <w:szCs w:val="26"/>
        </w:rPr>
      </w:pPr>
      <w:r w:rsidRPr="00E9606F">
        <w:rPr>
          <w:rFonts w:ascii="Times New Roman" w:hAnsi="Times New Roman" w:cs="Times New Roman"/>
          <w:b/>
          <w:i/>
          <w:sz w:val="26"/>
          <w:szCs w:val="26"/>
        </w:rPr>
        <w:t>Deroga al criterio della continuità lavorativa, di almeno sei anni, per i lavoratori del settore dell’edilizia per l’accesso all’APE social</w:t>
      </w:r>
    </w:p>
    <w:p w:rsidR="00614381" w:rsidRDefault="00614381">
      <w:r>
        <w:br w:type="page"/>
      </w:r>
    </w:p>
    <w:p w:rsidR="00614381" w:rsidRDefault="00614381" w:rsidP="00614381">
      <w:r>
        <w:lastRenderedPageBreak/>
        <w:t>AC 4127 -bis</w:t>
      </w:r>
    </w:p>
    <w:p w:rsidR="00614381" w:rsidRDefault="00614381" w:rsidP="00614381"/>
    <w:p w:rsidR="00614381" w:rsidRDefault="00614381" w:rsidP="00614381">
      <w:pPr>
        <w:jc w:val="center"/>
      </w:pPr>
      <w:r>
        <w:t>EMENDAMENTO</w:t>
      </w:r>
    </w:p>
    <w:p w:rsidR="00614381" w:rsidRDefault="00614381" w:rsidP="00614381">
      <w:pPr>
        <w:jc w:val="center"/>
      </w:pPr>
    </w:p>
    <w:p w:rsidR="00614381" w:rsidRDefault="00614381" w:rsidP="00614381">
      <w:r>
        <w:t>Art. 25</w:t>
      </w:r>
    </w:p>
    <w:p w:rsidR="00614381" w:rsidRDefault="00614381" w:rsidP="00614381"/>
    <w:p w:rsidR="00614381" w:rsidRDefault="00614381" w:rsidP="00614381">
      <w:pPr>
        <w:rPr>
          <w:i/>
        </w:rPr>
      </w:pPr>
      <w:r w:rsidRPr="00A231F5">
        <w:rPr>
          <w:i/>
        </w:rPr>
        <w:t xml:space="preserve">Al comma 14, lettera d), </w:t>
      </w:r>
      <w:r>
        <w:rPr>
          <w:i/>
        </w:rPr>
        <w:t xml:space="preserve">Allegato C, dopo la lettera M, aggiungere le seguenti: </w:t>
      </w:r>
    </w:p>
    <w:p w:rsidR="00614381" w:rsidRDefault="00614381" w:rsidP="00614381">
      <w:r>
        <w:t>“N. Lavoratori marittimi;</w:t>
      </w:r>
    </w:p>
    <w:p w:rsidR="00614381" w:rsidRDefault="00614381" w:rsidP="00614381">
      <w:r>
        <w:t xml:space="preserve">O.  Lavoratori impiegati in attività di </w:t>
      </w:r>
      <w:r w:rsidRPr="00B62F08">
        <w:t>estrazione, importazione, lavorazione, utilizzazione, commercializzazione, trattamento e smaltimento</w:t>
      </w:r>
      <w:r>
        <w:t xml:space="preserve"> dell’amianto;</w:t>
      </w:r>
    </w:p>
    <w:p w:rsidR="00614381" w:rsidRDefault="00614381" w:rsidP="00614381">
      <w:r>
        <w:t>P. lavoratori in altezza come indicato nella tabella A allegata al decreto legislativo 11 agosto 1993, n. 374;</w:t>
      </w:r>
    </w:p>
    <w:p w:rsidR="00614381" w:rsidRDefault="00614381" w:rsidP="00614381">
      <w:r>
        <w:t>R. Operai agricoli;</w:t>
      </w:r>
    </w:p>
    <w:p w:rsidR="00614381" w:rsidRDefault="00614381" w:rsidP="00614381">
      <w:r>
        <w:t>S. Stuntman;</w:t>
      </w:r>
    </w:p>
    <w:p w:rsidR="00614381" w:rsidRDefault="00614381" w:rsidP="00614381">
      <w:r>
        <w:t xml:space="preserve">T. </w:t>
      </w:r>
      <w:r w:rsidRPr="00686BEF">
        <w:t>Operai occupati in attività di stampaggio a caldo che manipolano particolari in acciaio ad alte temperature</w:t>
      </w:r>
      <w:r>
        <w:t xml:space="preserve">; </w:t>
      </w:r>
    </w:p>
    <w:p w:rsidR="00614381" w:rsidRDefault="00614381" w:rsidP="00614381">
      <w:r>
        <w:t>U. Operatori socio sanitari;</w:t>
      </w:r>
    </w:p>
    <w:p w:rsidR="00614381" w:rsidRDefault="00614381" w:rsidP="00614381">
      <w:r>
        <w:t>V. Pescatori imbarcati a bordo ai sensi dell’articolo 115 del codice della navigazione.”</w:t>
      </w:r>
    </w:p>
    <w:p w:rsidR="00614381" w:rsidRDefault="00614381" w:rsidP="00614381">
      <w:pPr>
        <w:rPr>
          <w:i/>
        </w:rPr>
      </w:pPr>
      <w:r>
        <w:rPr>
          <w:i/>
        </w:rPr>
        <w:t xml:space="preserve">Conseguentemente, </w:t>
      </w:r>
    </w:p>
    <w:p w:rsidR="00614381" w:rsidRPr="00DD3043" w:rsidRDefault="00614381" w:rsidP="00614381">
      <w:r>
        <w:rPr>
          <w:i/>
        </w:rPr>
        <w:t xml:space="preserve">All’articolo 81, comma 2, sostituire le parole </w:t>
      </w:r>
      <w:r>
        <w:t xml:space="preserve">“300 milioni di euro annui a decorrere dall’anno 2017” </w:t>
      </w:r>
      <w:r>
        <w:rPr>
          <w:i/>
        </w:rPr>
        <w:t xml:space="preserve">con le seguenti: </w:t>
      </w:r>
      <w:r>
        <w:t>“240 milioni di euro per l’anno 2017, 250  milioni di euro per gli anni 2017, 2018, 260  milioni di euro per gli anni 2019 e 2020, 270 milioni di euro per l’anno 2021, 280 milioni di euro per l’anno 2022, 290 milioni di euro per l’anno 2023 e 300 milioni di euro annui a decorrere dall’anno 2024”.</w:t>
      </w:r>
    </w:p>
    <w:p w:rsidR="00614381" w:rsidRDefault="00614381" w:rsidP="00614381">
      <w:pPr>
        <w:jc w:val="both"/>
        <w:rPr>
          <w:smallCaps/>
        </w:rPr>
      </w:pPr>
    </w:p>
    <w:p w:rsidR="00614381" w:rsidRDefault="00614381" w:rsidP="00614381">
      <w:pPr>
        <w:jc w:val="both"/>
        <w:rPr>
          <w:smallCaps/>
        </w:rPr>
      </w:pPr>
      <w:r w:rsidRPr="004C00B3">
        <w:rPr>
          <w:smallCaps/>
        </w:rPr>
        <w:t xml:space="preserve">DAMIANO,  ALBANELLA, ARLOTTI, BARUFFI, BOCCUZZI, CASELLATO, </w:t>
      </w:r>
      <w:proofErr w:type="spellStart"/>
      <w:r w:rsidRPr="004C00B3">
        <w:rPr>
          <w:smallCaps/>
        </w:rPr>
        <w:t>DI</w:t>
      </w:r>
      <w:proofErr w:type="spellEnd"/>
      <w:r w:rsidRPr="004C00B3">
        <w:rPr>
          <w:smallCaps/>
        </w:rPr>
        <w:t xml:space="preserve"> SALVO, FONTANA C</w:t>
      </w:r>
      <w:r>
        <w:rPr>
          <w:smallCaps/>
        </w:rPr>
        <w:t>.</w:t>
      </w:r>
      <w:r w:rsidRPr="004C00B3">
        <w:rPr>
          <w:smallCaps/>
        </w:rPr>
        <w:t xml:space="preserve">, GIACOBBE, </w:t>
      </w:r>
    </w:p>
    <w:p w:rsidR="00614381" w:rsidRDefault="00614381" w:rsidP="00614381">
      <w:pPr>
        <w:jc w:val="both"/>
        <w:rPr>
          <w:smallCaps/>
        </w:rPr>
      </w:pPr>
      <w:r w:rsidRPr="004C00B3">
        <w:rPr>
          <w:smallCaps/>
        </w:rPr>
        <w:t xml:space="preserve">GRIBAUDO, INCERTI, MAESTRI, MICCOLI, PARIS, </w:t>
      </w:r>
      <w:r>
        <w:rPr>
          <w:smallCaps/>
        </w:rPr>
        <w:t>PICCOLO G.</w:t>
      </w:r>
      <w:r w:rsidRPr="004C00B3">
        <w:rPr>
          <w:smallCaps/>
        </w:rPr>
        <w:t xml:space="preserve">, ROSTELLATO, ROTTA, SIMONI, </w:t>
      </w:r>
      <w:r>
        <w:rPr>
          <w:smallCaps/>
        </w:rPr>
        <w:t xml:space="preserve">TINAGLI, </w:t>
      </w:r>
    </w:p>
    <w:p w:rsidR="00FE2CE3" w:rsidRDefault="00614381" w:rsidP="00FE2CE3">
      <w:pPr>
        <w:rPr>
          <w:smallCaps/>
        </w:rPr>
      </w:pPr>
      <w:r w:rsidRPr="004C00B3">
        <w:rPr>
          <w:smallCaps/>
        </w:rPr>
        <w:t>ZAPPULLA</w:t>
      </w:r>
      <w:r w:rsidR="00FE2CE3">
        <w:rPr>
          <w:smallCaps/>
        </w:rPr>
        <w:t>, GNECCHI</w:t>
      </w:r>
    </w:p>
    <w:p w:rsidR="004D569A" w:rsidRDefault="00AE6844" w:rsidP="00FE2CE3">
      <w:pPr>
        <w:rPr>
          <w:b/>
          <w:smallCaps/>
        </w:rPr>
      </w:pPr>
      <w:r w:rsidRPr="00AE6844">
        <w:rPr>
          <w:b/>
          <w:smallCaps/>
        </w:rPr>
        <w:t>25.41</w:t>
      </w:r>
    </w:p>
    <w:p w:rsidR="003E0DC5" w:rsidRDefault="003E0DC5" w:rsidP="00FE2CE3">
      <w:pPr>
        <w:rPr>
          <w:b/>
          <w:smallCaps/>
        </w:rPr>
      </w:pPr>
      <w:r w:rsidRPr="003E0DC5">
        <w:rPr>
          <w:b/>
          <w:smallCaps/>
        </w:rPr>
        <w:t xml:space="preserve">25.10 La XI Commissione </w:t>
      </w:r>
    </w:p>
    <w:p w:rsidR="004D569A" w:rsidRDefault="004D569A" w:rsidP="00FE2CE3">
      <w:pPr>
        <w:rPr>
          <w:rFonts w:ascii="Times New Roman" w:hAnsi="Times New Roman" w:cs="Times New Roman"/>
          <w:b/>
          <w:i/>
          <w:sz w:val="26"/>
          <w:szCs w:val="26"/>
        </w:rPr>
      </w:pPr>
    </w:p>
    <w:p w:rsidR="004D569A" w:rsidRPr="003E0DC5" w:rsidRDefault="004D569A" w:rsidP="00FE2CE3">
      <w:pPr>
        <w:rPr>
          <w:b/>
          <w:smallCaps/>
        </w:rPr>
      </w:pPr>
      <w:r w:rsidRPr="00A51F55">
        <w:rPr>
          <w:rFonts w:ascii="Times New Roman" w:hAnsi="Times New Roman" w:cs="Times New Roman"/>
          <w:b/>
          <w:i/>
          <w:sz w:val="26"/>
          <w:szCs w:val="26"/>
        </w:rPr>
        <w:t>Individuazione di ulteriori categorie di lavori gravosi</w:t>
      </w:r>
    </w:p>
    <w:p w:rsidR="003E0DC5" w:rsidRDefault="003E0DC5" w:rsidP="00FE2CE3">
      <w:pPr>
        <w:rPr>
          <w:smallCaps/>
        </w:rPr>
      </w:pPr>
    </w:p>
    <w:p w:rsidR="00F31B98" w:rsidRDefault="00F31B98" w:rsidP="00FE2CE3">
      <w:pPr>
        <w:rPr>
          <w:smallCaps/>
        </w:rPr>
      </w:pPr>
    </w:p>
    <w:p w:rsidR="00614381" w:rsidRPr="004C00B3" w:rsidRDefault="00614381" w:rsidP="00614381">
      <w:pPr>
        <w:jc w:val="both"/>
        <w:rPr>
          <w:smallCaps/>
        </w:rPr>
      </w:pPr>
    </w:p>
    <w:p w:rsidR="00614381" w:rsidRPr="004E252E" w:rsidRDefault="00614381" w:rsidP="00614381">
      <w:pPr>
        <w:jc w:val="center"/>
        <w:rPr>
          <w:rFonts w:ascii="Times New Roman" w:hAnsi="Times New Roman" w:cs="Times New Roman"/>
          <w:sz w:val="24"/>
          <w:szCs w:val="24"/>
        </w:rPr>
      </w:pPr>
      <w:r w:rsidRPr="004E252E">
        <w:rPr>
          <w:rFonts w:ascii="Times New Roman" w:hAnsi="Times New Roman" w:cs="Times New Roman"/>
          <w:sz w:val="24"/>
          <w:szCs w:val="24"/>
        </w:rPr>
        <w:t>AC 4127-bis</w:t>
      </w:r>
    </w:p>
    <w:p w:rsidR="00614381" w:rsidRPr="004E252E" w:rsidRDefault="00614381" w:rsidP="00614381">
      <w:pPr>
        <w:jc w:val="center"/>
        <w:rPr>
          <w:rFonts w:ascii="Times New Roman" w:hAnsi="Times New Roman" w:cs="Times New Roman"/>
          <w:sz w:val="24"/>
          <w:szCs w:val="24"/>
        </w:rPr>
      </w:pPr>
      <w:r w:rsidRPr="004E252E">
        <w:rPr>
          <w:rFonts w:ascii="Times New Roman" w:hAnsi="Times New Roman" w:cs="Times New Roman"/>
          <w:sz w:val="24"/>
          <w:szCs w:val="24"/>
        </w:rPr>
        <w:t>Emendamento</w:t>
      </w:r>
    </w:p>
    <w:p w:rsidR="00614381" w:rsidRDefault="00614381" w:rsidP="00614381">
      <w:pPr>
        <w:rPr>
          <w:rFonts w:ascii="Times New Roman" w:hAnsi="Times New Roman" w:cs="Times New Roman"/>
          <w:sz w:val="24"/>
          <w:szCs w:val="24"/>
        </w:rPr>
      </w:pPr>
      <w:r w:rsidRPr="004E252E">
        <w:rPr>
          <w:rFonts w:ascii="Times New Roman" w:hAnsi="Times New Roman" w:cs="Times New Roman"/>
          <w:sz w:val="24"/>
          <w:szCs w:val="24"/>
        </w:rPr>
        <w:t xml:space="preserve">Art. </w:t>
      </w:r>
      <w:r>
        <w:rPr>
          <w:rFonts w:ascii="Times New Roman" w:hAnsi="Times New Roman" w:cs="Times New Roman"/>
          <w:sz w:val="24"/>
          <w:szCs w:val="24"/>
        </w:rPr>
        <w:t>28</w:t>
      </w:r>
    </w:p>
    <w:p w:rsidR="00614381" w:rsidRDefault="00614381" w:rsidP="00614381">
      <w:pPr>
        <w:rPr>
          <w:rFonts w:ascii="Times New Roman" w:hAnsi="Times New Roman" w:cs="Times New Roman"/>
          <w:i/>
          <w:sz w:val="24"/>
          <w:szCs w:val="24"/>
        </w:rPr>
      </w:pPr>
      <w:r>
        <w:rPr>
          <w:rFonts w:ascii="Times New Roman" w:hAnsi="Times New Roman" w:cs="Times New Roman"/>
          <w:i/>
          <w:sz w:val="24"/>
          <w:szCs w:val="24"/>
        </w:rPr>
        <w:t>Dopo l’articolo, inserire il seguente:</w:t>
      </w:r>
    </w:p>
    <w:p w:rsidR="00614381" w:rsidRDefault="00614381" w:rsidP="00614381">
      <w:pPr>
        <w:rPr>
          <w:rFonts w:ascii="Times New Roman" w:hAnsi="Times New Roman" w:cs="Times New Roman"/>
          <w:i/>
          <w:sz w:val="24"/>
          <w:szCs w:val="24"/>
        </w:rPr>
      </w:pPr>
    </w:p>
    <w:p w:rsidR="00614381" w:rsidRDefault="00614381" w:rsidP="00614381">
      <w:pPr>
        <w:jc w:val="center"/>
        <w:rPr>
          <w:rFonts w:ascii="Times New Roman" w:hAnsi="Times New Roman" w:cs="Times New Roman"/>
          <w:i/>
          <w:sz w:val="24"/>
          <w:szCs w:val="24"/>
        </w:rPr>
      </w:pPr>
      <w:r>
        <w:rPr>
          <w:rFonts w:ascii="Times New Roman" w:hAnsi="Times New Roman" w:cs="Times New Roman"/>
          <w:sz w:val="24"/>
          <w:szCs w:val="24"/>
        </w:rPr>
        <w:t>“Art. 28-</w:t>
      </w:r>
      <w:r w:rsidRPr="00A32ED1">
        <w:rPr>
          <w:rFonts w:ascii="Times New Roman" w:hAnsi="Times New Roman" w:cs="Times New Roman"/>
          <w:i/>
          <w:sz w:val="24"/>
          <w:szCs w:val="24"/>
        </w:rPr>
        <w:t>bis</w:t>
      </w:r>
      <w:r>
        <w:rPr>
          <w:rFonts w:ascii="Times New Roman" w:hAnsi="Times New Roman" w:cs="Times New Roman"/>
          <w:i/>
          <w:sz w:val="24"/>
          <w:szCs w:val="24"/>
        </w:rPr>
        <w:t>.</w:t>
      </w:r>
    </w:p>
    <w:p w:rsidR="00614381" w:rsidRDefault="00614381" w:rsidP="00614381">
      <w:pPr>
        <w:jc w:val="center"/>
        <w:rPr>
          <w:rFonts w:ascii="Times New Roman" w:hAnsi="Times New Roman" w:cs="Times New Roman"/>
          <w:sz w:val="24"/>
          <w:szCs w:val="24"/>
        </w:rPr>
      </w:pPr>
      <w:r>
        <w:rPr>
          <w:rFonts w:ascii="Times New Roman" w:hAnsi="Times New Roman" w:cs="Times New Roman"/>
          <w:i/>
          <w:sz w:val="24"/>
          <w:szCs w:val="24"/>
        </w:rPr>
        <w:t xml:space="preserve">(Interventi per i lavoratori affetti da malattie asbesto correlate). </w:t>
      </w:r>
    </w:p>
    <w:p w:rsidR="00614381" w:rsidRPr="00A32ED1" w:rsidRDefault="00614381" w:rsidP="00614381">
      <w:pPr>
        <w:widowControl w:val="0"/>
        <w:autoSpaceDE w:val="0"/>
        <w:autoSpaceDN w:val="0"/>
        <w:adjustRightInd w:val="0"/>
        <w:jc w:val="both"/>
        <w:rPr>
          <w:rFonts w:ascii="Times New Roman" w:hAnsi="Times New Roman" w:cs="Times New Roman"/>
          <w:sz w:val="24"/>
          <w:szCs w:val="24"/>
        </w:rPr>
      </w:pPr>
      <w:r w:rsidRPr="00A32ED1">
        <w:rPr>
          <w:rFonts w:ascii="Times New Roman" w:hAnsi="Times New Roman" w:cs="Times New Roman"/>
          <w:sz w:val="24"/>
          <w:szCs w:val="24"/>
        </w:rPr>
        <w:t>1. Tutti i lavoratori affetti da mesotelioma pleurico (c45.0), mesotelioma pericardico (c45.2), mesotelioma peritoneale (c45.1), mesotelioma della tunica vaginale del testicolo (c45.7), carcinoma polmonare (c34) e asbestosi (j61), riconosciute dall’INAIL di origine professionale, ovvero quale causa di servizio, hanno diritto ad essere collocati in pensione secondo le disposizioni di cui alla L. 222/84, in assenza di qualsiasi limite, di grado di inabilità e di anzianità anagrafica e contributiva, e con effetto immediato, e con quantificazione degli importi della prestazione, nella misura dell'80% della media delle retribuzioni percepite per attività di lavoro, con rivalutazione in base agli indici ISTAT.”</w:t>
      </w:r>
    </w:p>
    <w:p w:rsidR="00614381" w:rsidRDefault="00614381" w:rsidP="00614381">
      <w:pPr>
        <w:widowControl w:val="0"/>
        <w:autoSpaceDE w:val="0"/>
        <w:autoSpaceDN w:val="0"/>
        <w:adjustRightInd w:val="0"/>
        <w:rPr>
          <w:rFonts w:ascii="Calibri" w:hAnsi="Calibri" w:cs="Calibri"/>
        </w:rPr>
      </w:pPr>
    </w:p>
    <w:p w:rsidR="00614381" w:rsidRDefault="00614381" w:rsidP="00614381">
      <w:pPr>
        <w:rPr>
          <w:rFonts w:ascii="Times New Roman" w:hAnsi="Times New Roman" w:cs="Times New Roman"/>
          <w:i/>
          <w:sz w:val="24"/>
          <w:szCs w:val="24"/>
        </w:rPr>
      </w:pPr>
      <w:r>
        <w:rPr>
          <w:rFonts w:ascii="Times New Roman" w:hAnsi="Times New Roman" w:cs="Times New Roman"/>
          <w:i/>
          <w:sz w:val="24"/>
          <w:szCs w:val="24"/>
        </w:rPr>
        <w:t xml:space="preserve">conseguentemente, </w:t>
      </w:r>
    </w:p>
    <w:p w:rsidR="00614381" w:rsidRDefault="00614381" w:rsidP="00614381">
      <w:pPr>
        <w:rPr>
          <w:rFonts w:ascii="Times New Roman" w:hAnsi="Times New Roman" w:cs="Times New Roman"/>
          <w:sz w:val="24"/>
          <w:szCs w:val="24"/>
        </w:rPr>
      </w:pPr>
      <w:r>
        <w:rPr>
          <w:rFonts w:ascii="Times New Roman" w:hAnsi="Times New Roman" w:cs="Times New Roman"/>
          <w:i/>
          <w:sz w:val="24"/>
          <w:szCs w:val="24"/>
        </w:rPr>
        <w:t xml:space="preserve">all’articolo 81, comma 2, sostituire le parole </w:t>
      </w:r>
      <w:r>
        <w:rPr>
          <w:rFonts w:ascii="Times New Roman" w:hAnsi="Times New Roman" w:cs="Times New Roman"/>
          <w:sz w:val="24"/>
          <w:szCs w:val="24"/>
        </w:rPr>
        <w:t xml:space="preserve">“300 milioni” </w:t>
      </w:r>
      <w:r>
        <w:rPr>
          <w:rFonts w:ascii="Times New Roman" w:hAnsi="Times New Roman" w:cs="Times New Roman"/>
          <w:i/>
          <w:sz w:val="24"/>
          <w:szCs w:val="24"/>
        </w:rPr>
        <w:t xml:space="preserve">con le seguenti: </w:t>
      </w:r>
      <w:r>
        <w:rPr>
          <w:rFonts w:ascii="Times New Roman" w:hAnsi="Times New Roman" w:cs="Times New Roman"/>
          <w:sz w:val="24"/>
          <w:szCs w:val="24"/>
        </w:rPr>
        <w:t xml:space="preserve">“280 milioni”. </w:t>
      </w:r>
    </w:p>
    <w:p w:rsidR="00614381" w:rsidRDefault="00614381" w:rsidP="00614381">
      <w:pPr>
        <w:rPr>
          <w:rFonts w:ascii="Times New Roman" w:hAnsi="Times New Roman" w:cs="Times New Roman"/>
          <w:sz w:val="24"/>
          <w:szCs w:val="24"/>
        </w:rPr>
      </w:pPr>
    </w:p>
    <w:p w:rsidR="00614381" w:rsidRDefault="00614381" w:rsidP="00614381">
      <w:pPr>
        <w:rPr>
          <w:rFonts w:ascii="Times New Roman" w:hAnsi="Times New Roman" w:cs="Times New Roman"/>
          <w:sz w:val="24"/>
          <w:szCs w:val="24"/>
        </w:rPr>
      </w:pPr>
    </w:p>
    <w:p w:rsidR="00614381" w:rsidRDefault="00614381" w:rsidP="00614381">
      <w:pPr>
        <w:rPr>
          <w:rFonts w:ascii="Times New Roman" w:hAnsi="Times New Roman" w:cs="Times New Roman"/>
          <w:sz w:val="24"/>
          <w:szCs w:val="24"/>
        </w:rPr>
      </w:pPr>
      <w:r>
        <w:rPr>
          <w:rFonts w:ascii="Times New Roman" w:hAnsi="Times New Roman" w:cs="Times New Roman"/>
          <w:sz w:val="24"/>
          <w:szCs w:val="24"/>
        </w:rPr>
        <w:t>BOCCUZZI</w:t>
      </w:r>
    </w:p>
    <w:p w:rsidR="00AE6844" w:rsidRDefault="00AE6844" w:rsidP="00614381">
      <w:pPr>
        <w:rPr>
          <w:rFonts w:ascii="Times New Roman" w:hAnsi="Times New Roman" w:cs="Times New Roman"/>
          <w:sz w:val="24"/>
          <w:szCs w:val="24"/>
        </w:rPr>
      </w:pPr>
    </w:p>
    <w:p w:rsidR="00AE6844" w:rsidRPr="005D0519" w:rsidRDefault="005D0519" w:rsidP="00614381">
      <w:pPr>
        <w:rPr>
          <w:rFonts w:ascii="Times New Roman" w:hAnsi="Times New Roman" w:cs="Times New Roman"/>
          <w:b/>
          <w:sz w:val="24"/>
          <w:szCs w:val="24"/>
        </w:rPr>
      </w:pPr>
      <w:r w:rsidRPr="005D0519">
        <w:rPr>
          <w:rFonts w:ascii="Times New Roman" w:hAnsi="Times New Roman" w:cs="Times New Roman"/>
          <w:b/>
          <w:sz w:val="24"/>
          <w:szCs w:val="24"/>
        </w:rPr>
        <w:t>28.013</w:t>
      </w:r>
    </w:p>
    <w:p w:rsidR="00AE6844" w:rsidRPr="00AE6844" w:rsidRDefault="00AE6844" w:rsidP="00614381">
      <w:pPr>
        <w:rPr>
          <w:rFonts w:ascii="Times New Roman" w:hAnsi="Times New Roman" w:cs="Times New Roman"/>
          <w:b/>
          <w:sz w:val="24"/>
          <w:szCs w:val="24"/>
        </w:rPr>
      </w:pPr>
      <w:r w:rsidRPr="00AE6844">
        <w:rPr>
          <w:rFonts w:ascii="Times New Roman" w:hAnsi="Times New Roman" w:cs="Times New Roman"/>
          <w:b/>
          <w:sz w:val="24"/>
          <w:szCs w:val="24"/>
        </w:rPr>
        <w:t>28.01 LA XI COMMISSIONE</w:t>
      </w:r>
    </w:p>
    <w:p w:rsidR="004D569A" w:rsidRDefault="004D569A" w:rsidP="004D569A">
      <w:r>
        <w:rPr>
          <w:rFonts w:ascii="Times New Roman" w:hAnsi="Times New Roman" w:cs="Times New Roman"/>
          <w:b/>
          <w:i/>
          <w:sz w:val="26"/>
          <w:szCs w:val="26"/>
        </w:rPr>
        <w:t xml:space="preserve">Riconoscimento del pensionamento per invalidità per i lavoratori affetti da patologie </w:t>
      </w:r>
      <w:r w:rsidR="007736B8">
        <w:rPr>
          <w:rFonts w:ascii="Times New Roman" w:hAnsi="Times New Roman" w:cs="Times New Roman"/>
          <w:b/>
          <w:i/>
          <w:sz w:val="26"/>
          <w:szCs w:val="26"/>
        </w:rPr>
        <w:t>as</w:t>
      </w:r>
      <w:r>
        <w:rPr>
          <w:rFonts w:ascii="Times New Roman" w:hAnsi="Times New Roman" w:cs="Times New Roman"/>
          <w:b/>
          <w:i/>
          <w:sz w:val="26"/>
          <w:szCs w:val="26"/>
        </w:rPr>
        <w:t xml:space="preserve">besto correlate. </w:t>
      </w:r>
    </w:p>
    <w:p w:rsidR="00614381" w:rsidRDefault="00614381">
      <w:r>
        <w:br w:type="page"/>
      </w:r>
    </w:p>
    <w:p w:rsidR="00614381" w:rsidRPr="0010139C" w:rsidRDefault="00614381" w:rsidP="00614381">
      <w:pPr>
        <w:jc w:val="center"/>
        <w:rPr>
          <w:rFonts w:ascii="Times New Roman" w:hAnsi="Times New Roman" w:cs="Times New Roman"/>
          <w:iCs/>
          <w:sz w:val="24"/>
          <w:szCs w:val="24"/>
          <w:lang w:val="en-GB"/>
        </w:rPr>
      </w:pPr>
      <w:r w:rsidRPr="0010139C">
        <w:rPr>
          <w:rFonts w:ascii="Times New Roman" w:hAnsi="Times New Roman" w:cs="Times New Roman"/>
          <w:iCs/>
          <w:sz w:val="24"/>
          <w:szCs w:val="24"/>
          <w:lang w:val="en-GB"/>
        </w:rPr>
        <w:lastRenderedPageBreak/>
        <w:t>A.C. 4127-bis</w:t>
      </w:r>
    </w:p>
    <w:p w:rsidR="00614381" w:rsidRPr="0010139C" w:rsidRDefault="00614381" w:rsidP="00614381">
      <w:pPr>
        <w:jc w:val="center"/>
        <w:rPr>
          <w:rFonts w:ascii="Times New Roman" w:hAnsi="Times New Roman" w:cs="Times New Roman"/>
          <w:iCs/>
          <w:sz w:val="24"/>
          <w:szCs w:val="24"/>
          <w:lang w:val="en-GB"/>
        </w:rPr>
      </w:pPr>
      <w:proofErr w:type="spellStart"/>
      <w:r w:rsidRPr="0010139C">
        <w:rPr>
          <w:rFonts w:ascii="Times New Roman" w:hAnsi="Times New Roman" w:cs="Times New Roman"/>
          <w:iCs/>
          <w:sz w:val="24"/>
          <w:szCs w:val="24"/>
          <w:lang w:val="en-GB"/>
        </w:rPr>
        <w:t>Emendamento</w:t>
      </w:r>
      <w:proofErr w:type="spellEnd"/>
    </w:p>
    <w:p w:rsidR="00614381" w:rsidRPr="0010139C" w:rsidRDefault="00614381" w:rsidP="00614381">
      <w:pPr>
        <w:rPr>
          <w:rFonts w:ascii="Times New Roman" w:hAnsi="Times New Roman" w:cs="Times New Roman"/>
          <w:iCs/>
          <w:sz w:val="24"/>
          <w:szCs w:val="24"/>
          <w:lang w:val="en-GB"/>
        </w:rPr>
      </w:pPr>
    </w:p>
    <w:p w:rsidR="00614381" w:rsidRPr="0010139C" w:rsidRDefault="00614381" w:rsidP="00614381">
      <w:pPr>
        <w:rPr>
          <w:rFonts w:ascii="Times New Roman" w:hAnsi="Times New Roman" w:cs="Times New Roman"/>
          <w:iCs/>
          <w:sz w:val="24"/>
          <w:szCs w:val="24"/>
          <w:lang w:val="en-GB"/>
        </w:rPr>
      </w:pPr>
      <w:r w:rsidRPr="0010139C">
        <w:rPr>
          <w:rFonts w:ascii="Times New Roman" w:hAnsi="Times New Roman" w:cs="Times New Roman"/>
          <w:iCs/>
          <w:sz w:val="24"/>
          <w:szCs w:val="24"/>
          <w:lang w:val="en-GB"/>
        </w:rPr>
        <w:t xml:space="preserve">Art. 29 </w:t>
      </w:r>
    </w:p>
    <w:p w:rsidR="00614381" w:rsidRPr="004E252E" w:rsidRDefault="00614381" w:rsidP="00614381">
      <w:pPr>
        <w:rPr>
          <w:rFonts w:ascii="Times New Roman" w:hAnsi="Times New Roman" w:cs="Times New Roman"/>
          <w:iCs/>
          <w:sz w:val="24"/>
          <w:szCs w:val="24"/>
        </w:rPr>
      </w:pPr>
      <w:r>
        <w:rPr>
          <w:rFonts w:ascii="Times New Roman" w:hAnsi="Times New Roman" w:cs="Times New Roman"/>
          <w:iCs/>
          <w:sz w:val="24"/>
          <w:szCs w:val="24"/>
        </w:rPr>
        <w:t>a</w:t>
      </w:r>
      <w:r w:rsidRPr="004E252E">
        <w:rPr>
          <w:rFonts w:ascii="Times New Roman" w:hAnsi="Times New Roman" w:cs="Times New Roman"/>
          <w:iCs/>
          <w:sz w:val="24"/>
          <w:szCs w:val="24"/>
        </w:rPr>
        <w:t>l comma 1, lettera b),</w:t>
      </w:r>
      <w:r w:rsidRPr="004E252E">
        <w:rPr>
          <w:rFonts w:ascii="Times New Roman" w:hAnsi="Times New Roman" w:cs="Times New Roman"/>
          <w:i/>
          <w:iCs/>
          <w:sz w:val="24"/>
          <w:szCs w:val="24"/>
        </w:rPr>
        <w:t xml:space="preserve"> dopo le parole</w:t>
      </w:r>
      <w:r w:rsidRPr="004E252E">
        <w:rPr>
          <w:rFonts w:ascii="Times New Roman" w:hAnsi="Times New Roman" w:cs="Times New Roman"/>
          <w:iCs/>
          <w:sz w:val="24"/>
          <w:szCs w:val="24"/>
        </w:rPr>
        <w:t xml:space="preserve">  “dal comma 10 del medesimo art. 24</w:t>
      </w:r>
      <w:r w:rsidRPr="004E252E">
        <w:rPr>
          <w:rFonts w:ascii="Times New Roman" w:hAnsi="Times New Roman" w:cs="Times New Roman"/>
          <w:i/>
          <w:iCs/>
          <w:sz w:val="24"/>
          <w:szCs w:val="24"/>
        </w:rPr>
        <w:t>,”</w:t>
      </w:r>
      <w:r w:rsidRPr="004E252E">
        <w:rPr>
          <w:rFonts w:ascii="Times New Roman" w:hAnsi="Times New Roman" w:cs="Times New Roman"/>
          <w:iCs/>
          <w:sz w:val="24"/>
          <w:szCs w:val="24"/>
        </w:rPr>
        <w:t xml:space="preserve">  </w:t>
      </w:r>
      <w:r w:rsidRPr="004E252E">
        <w:rPr>
          <w:rFonts w:ascii="Times New Roman" w:hAnsi="Times New Roman" w:cs="Times New Roman"/>
          <w:i/>
          <w:iCs/>
          <w:sz w:val="24"/>
          <w:szCs w:val="24"/>
        </w:rPr>
        <w:t>sono aggiunte le seguenti</w:t>
      </w:r>
      <w:r w:rsidRPr="004E252E">
        <w:rPr>
          <w:rFonts w:ascii="Times New Roman" w:hAnsi="Times New Roman" w:cs="Times New Roman"/>
          <w:iCs/>
          <w:sz w:val="24"/>
          <w:szCs w:val="24"/>
        </w:rPr>
        <w:t xml:space="preserve">  “o in possesso dei requisiti contributivi e anagrafici previsti dall’art. 1 comma 9 della legge  23 agosto 2004 n.243”</w:t>
      </w:r>
    </w:p>
    <w:p w:rsidR="00614381" w:rsidRPr="004E252E" w:rsidRDefault="00614381" w:rsidP="00614381">
      <w:pPr>
        <w:pStyle w:val="Paragrafoelenco"/>
        <w:ind w:left="660"/>
        <w:rPr>
          <w:rFonts w:ascii="Times New Roman" w:hAnsi="Times New Roman" w:cs="Times New Roman"/>
          <w:iCs/>
          <w:sz w:val="24"/>
          <w:szCs w:val="24"/>
        </w:rPr>
      </w:pPr>
    </w:p>
    <w:p w:rsidR="00614381" w:rsidRDefault="00614381" w:rsidP="00614381">
      <w:pPr>
        <w:rPr>
          <w:i/>
        </w:rPr>
      </w:pPr>
      <w:r>
        <w:rPr>
          <w:i/>
        </w:rPr>
        <w:t xml:space="preserve">Conseguentemente, </w:t>
      </w:r>
    </w:p>
    <w:p w:rsidR="00614381" w:rsidRPr="00DD3043" w:rsidRDefault="00614381" w:rsidP="00614381">
      <w:r>
        <w:rPr>
          <w:i/>
        </w:rPr>
        <w:t xml:space="preserve">All’articolo 81, comma 2, sostituire le parole </w:t>
      </w:r>
      <w:r>
        <w:t xml:space="preserve">“300 milioni” </w:t>
      </w:r>
      <w:r>
        <w:rPr>
          <w:i/>
        </w:rPr>
        <w:t xml:space="preserve">con le seguenti: </w:t>
      </w:r>
      <w:r>
        <w:t>“270 milioni”.</w:t>
      </w:r>
    </w:p>
    <w:p w:rsidR="00614381" w:rsidRDefault="00614381" w:rsidP="00614381">
      <w:pPr>
        <w:rPr>
          <w:rFonts w:ascii="Times New Roman" w:hAnsi="Times New Roman" w:cs="Times New Roman"/>
          <w:iCs/>
          <w:sz w:val="24"/>
          <w:szCs w:val="24"/>
        </w:rPr>
      </w:pPr>
    </w:p>
    <w:p w:rsidR="00614381" w:rsidRPr="004E252E" w:rsidRDefault="00614381" w:rsidP="00614381">
      <w:pPr>
        <w:rPr>
          <w:rFonts w:ascii="Times New Roman" w:hAnsi="Times New Roman" w:cs="Times New Roman"/>
          <w:iCs/>
          <w:sz w:val="24"/>
          <w:szCs w:val="24"/>
        </w:rPr>
      </w:pPr>
    </w:p>
    <w:p w:rsidR="00614381" w:rsidRDefault="00614381" w:rsidP="00614381">
      <w:pPr>
        <w:spacing w:after="0" w:line="360" w:lineRule="auto"/>
        <w:jc w:val="both"/>
        <w:rPr>
          <w:rFonts w:ascii="Times New Roman" w:hAnsi="Times New Roman" w:cs="Times New Roman"/>
          <w:smallCaps/>
          <w:sz w:val="24"/>
          <w:szCs w:val="24"/>
        </w:rPr>
      </w:pPr>
      <w:r w:rsidRPr="004E252E">
        <w:rPr>
          <w:rFonts w:ascii="Times New Roman" w:hAnsi="Times New Roman" w:cs="Times New Roman"/>
          <w:smallCaps/>
          <w:sz w:val="24"/>
          <w:szCs w:val="24"/>
        </w:rPr>
        <w:t>BARUFFI,</w:t>
      </w:r>
      <w:r w:rsidRPr="007A1C0F">
        <w:rPr>
          <w:rFonts w:ascii="Times New Roman" w:hAnsi="Times New Roman" w:cs="Times New Roman"/>
          <w:smallCaps/>
          <w:sz w:val="24"/>
          <w:szCs w:val="24"/>
        </w:rPr>
        <w:t xml:space="preserve"> </w:t>
      </w:r>
      <w:r w:rsidRPr="004E252E">
        <w:rPr>
          <w:rFonts w:ascii="Times New Roman" w:hAnsi="Times New Roman" w:cs="Times New Roman"/>
          <w:smallCaps/>
          <w:sz w:val="24"/>
          <w:szCs w:val="24"/>
        </w:rPr>
        <w:t>GIACOBBE</w:t>
      </w:r>
      <w:r w:rsidRPr="004E252E">
        <w:rPr>
          <w:rFonts w:ascii="Times New Roman" w:hAnsi="Times New Roman" w:cs="Times New Roman"/>
          <w:sz w:val="24"/>
          <w:szCs w:val="24"/>
        </w:rPr>
        <w:t xml:space="preserve"> </w:t>
      </w:r>
      <w:r w:rsidRPr="007A1C0F">
        <w:rPr>
          <w:rFonts w:ascii="Times New Roman" w:hAnsi="Times New Roman" w:cs="Times New Roman"/>
          <w:smallCaps/>
          <w:sz w:val="24"/>
          <w:szCs w:val="24"/>
        </w:rPr>
        <w:t>DAMIANO,</w:t>
      </w:r>
      <w:r w:rsidRPr="004E252E">
        <w:rPr>
          <w:rFonts w:ascii="Times New Roman" w:hAnsi="Times New Roman" w:cs="Times New Roman"/>
          <w:smallCaps/>
          <w:sz w:val="24"/>
          <w:szCs w:val="24"/>
        </w:rPr>
        <w:t xml:space="preserve"> </w:t>
      </w:r>
      <w:r w:rsidRPr="004E252E">
        <w:rPr>
          <w:rFonts w:ascii="Times New Roman" w:hAnsi="Times New Roman" w:cs="Times New Roman"/>
          <w:sz w:val="24"/>
          <w:szCs w:val="24"/>
        </w:rPr>
        <w:t xml:space="preserve"> </w:t>
      </w:r>
      <w:r w:rsidRPr="004E252E">
        <w:rPr>
          <w:rFonts w:ascii="Times New Roman" w:hAnsi="Times New Roman" w:cs="Times New Roman"/>
          <w:smallCaps/>
          <w:sz w:val="24"/>
          <w:szCs w:val="24"/>
        </w:rPr>
        <w:t xml:space="preserve">ALBANELLA, ARLOTTI, BOCCUZZI, CASELLATO, </w:t>
      </w:r>
    </w:p>
    <w:p w:rsidR="00614381" w:rsidRDefault="00614381" w:rsidP="00614381">
      <w:pPr>
        <w:spacing w:after="0" w:line="360" w:lineRule="auto"/>
        <w:jc w:val="both"/>
        <w:rPr>
          <w:rFonts w:ascii="Times New Roman" w:hAnsi="Times New Roman" w:cs="Times New Roman"/>
          <w:smallCaps/>
          <w:sz w:val="24"/>
          <w:szCs w:val="24"/>
        </w:rPr>
      </w:pPr>
    </w:p>
    <w:p w:rsidR="00614381" w:rsidRDefault="00614381" w:rsidP="00614381">
      <w:pPr>
        <w:spacing w:after="0" w:line="360" w:lineRule="auto"/>
        <w:jc w:val="both"/>
        <w:rPr>
          <w:rFonts w:ascii="Times New Roman" w:hAnsi="Times New Roman" w:cs="Times New Roman"/>
          <w:smallCaps/>
          <w:sz w:val="24"/>
          <w:szCs w:val="24"/>
        </w:rPr>
      </w:pPr>
      <w:proofErr w:type="spellStart"/>
      <w:r w:rsidRPr="004E252E">
        <w:rPr>
          <w:rFonts w:ascii="Times New Roman" w:hAnsi="Times New Roman" w:cs="Times New Roman"/>
          <w:smallCaps/>
          <w:sz w:val="24"/>
          <w:szCs w:val="24"/>
        </w:rPr>
        <w:t>DI</w:t>
      </w:r>
      <w:proofErr w:type="spellEnd"/>
      <w:r w:rsidRPr="004E252E">
        <w:rPr>
          <w:rFonts w:ascii="Times New Roman" w:hAnsi="Times New Roman" w:cs="Times New Roman"/>
          <w:smallCaps/>
          <w:sz w:val="24"/>
          <w:szCs w:val="24"/>
        </w:rPr>
        <w:t xml:space="preserve"> SALVO, FONTANA C.,  GRIBAUDO, </w:t>
      </w:r>
      <w:r>
        <w:rPr>
          <w:rFonts w:ascii="Times New Roman" w:hAnsi="Times New Roman" w:cs="Times New Roman"/>
          <w:smallCaps/>
          <w:sz w:val="24"/>
          <w:szCs w:val="24"/>
        </w:rPr>
        <w:t>I</w:t>
      </w:r>
      <w:r w:rsidRPr="004E252E">
        <w:rPr>
          <w:rFonts w:ascii="Times New Roman" w:hAnsi="Times New Roman" w:cs="Times New Roman"/>
          <w:sz w:val="24"/>
          <w:szCs w:val="24"/>
        </w:rPr>
        <w:t>NCERTI</w:t>
      </w:r>
      <w:r>
        <w:rPr>
          <w:rFonts w:ascii="Times New Roman" w:hAnsi="Times New Roman" w:cs="Times New Roman"/>
          <w:sz w:val="24"/>
          <w:szCs w:val="24"/>
        </w:rPr>
        <w:t xml:space="preserve">, </w:t>
      </w:r>
      <w:r w:rsidRPr="004E252E">
        <w:rPr>
          <w:rFonts w:ascii="Times New Roman" w:hAnsi="Times New Roman" w:cs="Times New Roman"/>
          <w:smallCaps/>
          <w:sz w:val="24"/>
          <w:szCs w:val="24"/>
        </w:rPr>
        <w:t xml:space="preserve">MAESTRI, MICCOLI, PARIS, </w:t>
      </w:r>
    </w:p>
    <w:p w:rsidR="00614381" w:rsidRDefault="00614381" w:rsidP="00614381">
      <w:pPr>
        <w:spacing w:after="0" w:line="360" w:lineRule="auto"/>
        <w:jc w:val="both"/>
        <w:rPr>
          <w:rFonts w:ascii="Times New Roman" w:hAnsi="Times New Roman" w:cs="Times New Roman"/>
          <w:smallCaps/>
          <w:sz w:val="24"/>
          <w:szCs w:val="24"/>
        </w:rPr>
      </w:pPr>
    </w:p>
    <w:p w:rsidR="00614381" w:rsidRDefault="00614381" w:rsidP="00614381">
      <w:pPr>
        <w:spacing w:after="0" w:line="360" w:lineRule="auto"/>
        <w:jc w:val="both"/>
        <w:rPr>
          <w:rFonts w:ascii="Times New Roman" w:hAnsi="Times New Roman" w:cs="Times New Roman"/>
          <w:smallCaps/>
          <w:sz w:val="24"/>
          <w:szCs w:val="24"/>
        </w:rPr>
      </w:pPr>
      <w:r>
        <w:rPr>
          <w:rFonts w:ascii="Times New Roman" w:hAnsi="Times New Roman" w:cs="Times New Roman"/>
          <w:smallCaps/>
          <w:sz w:val="24"/>
          <w:szCs w:val="24"/>
        </w:rPr>
        <w:t>PICCOLO G.</w:t>
      </w:r>
      <w:r w:rsidRPr="004E252E">
        <w:rPr>
          <w:rFonts w:ascii="Times New Roman" w:hAnsi="Times New Roman" w:cs="Times New Roman"/>
          <w:smallCaps/>
          <w:sz w:val="24"/>
          <w:szCs w:val="24"/>
        </w:rPr>
        <w:t>, ROSTELLATO, ROTTA, SIMONI,</w:t>
      </w:r>
      <w:r>
        <w:rPr>
          <w:rFonts w:ascii="Times New Roman" w:hAnsi="Times New Roman" w:cs="Times New Roman"/>
          <w:smallCaps/>
          <w:sz w:val="24"/>
          <w:szCs w:val="24"/>
        </w:rPr>
        <w:t xml:space="preserve"> TINAGLI </w:t>
      </w:r>
      <w:r w:rsidRPr="004E252E">
        <w:rPr>
          <w:rFonts w:ascii="Times New Roman" w:hAnsi="Times New Roman" w:cs="Times New Roman"/>
          <w:smallCaps/>
          <w:sz w:val="24"/>
          <w:szCs w:val="24"/>
        </w:rPr>
        <w:t xml:space="preserve"> ZAPPULLA</w:t>
      </w:r>
      <w:r w:rsidR="00FE2CE3">
        <w:rPr>
          <w:rFonts w:ascii="Times New Roman" w:hAnsi="Times New Roman" w:cs="Times New Roman"/>
          <w:smallCaps/>
          <w:sz w:val="24"/>
          <w:szCs w:val="24"/>
        </w:rPr>
        <w:t xml:space="preserve">, </w:t>
      </w:r>
      <w:r w:rsidR="00FE2CE3" w:rsidRPr="00FE2CE3">
        <w:rPr>
          <w:rFonts w:ascii="Times New Roman" w:hAnsi="Times New Roman" w:cs="Times New Roman"/>
          <w:smallCaps/>
          <w:sz w:val="24"/>
          <w:szCs w:val="24"/>
        </w:rPr>
        <w:t>GNECCHI</w:t>
      </w:r>
    </w:p>
    <w:p w:rsidR="005D0519" w:rsidRDefault="005D0519" w:rsidP="00614381">
      <w:pPr>
        <w:spacing w:after="0" w:line="360" w:lineRule="auto"/>
        <w:jc w:val="both"/>
        <w:rPr>
          <w:rFonts w:ascii="Times New Roman" w:hAnsi="Times New Roman" w:cs="Times New Roman"/>
          <w:smallCaps/>
          <w:sz w:val="24"/>
          <w:szCs w:val="24"/>
        </w:rPr>
      </w:pPr>
    </w:p>
    <w:p w:rsidR="005D0519" w:rsidRDefault="005D0519" w:rsidP="00614381">
      <w:pPr>
        <w:spacing w:after="0" w:line="360" w:lineRule="auto"/>
        <w:jc w:val="both"/>
        <w:rPr>
          <w:rFonts w:ascii="Times New Roman" w:hAnsi="Times New Roman" w:cs="Times New Roman"/>
          <w:b/>
          <w:smallCaps/>
          <w:sz w:val="24"/>
          <w:szCs w:val="24"/>
        </w:rPr>
      </w:pPr>
      <w:r>
        <w:rPr>
          <w:rFonts w:ascii="Times New Roman" w:hAnsi="Times New Roman" w:cs="Times New Roman"/>
          <w:b/>
          <w:smallCaps/>
          <w:sz w:val="24"/>
          <w:szCs w:val="24"/>
        </w:rPr>
        <w:t>29.7</w:t>
      </w:r>
    </w:p>
    <w:p w:rsidR="005D0519" w:rsidRPr="005D0519" w:rsidRDefault="005D0519" w:rsidP="00614381">
      <w:pPr>
        <w:spacing w:after="0" w:line="360" w:lineRule="auto"/>
        <w:jc w:val="both"/>
        <w:rPr>
          <w:rFonts w:ascii="Times New Roman" w:hAnsi="Times New Roman" w:cs="Times New Roman"/>
          <w:b/>
          <w:smallCaps/>
          <w:sz w:val="24"/>
          <w:szCs w:val="24"/>
        </w:rPr>
      </w:pPr>
      <w:r w:rsidRPr="005D0519">
        <w:rPr>
          <w:rFonts w:ascii="Times New Roman" w:hAnsi="Times New Roman" w:cs="Times New Roman"/>
          <w:b/>
          <w:smallCaps/>
          <w:sz w:val="24"/>
          <w:szCs w:val="24"/>
        </w:rPr>
        <w:t>29.2 La XI COMMISSIONE</w:t>
      </w:r>
    </w:p>
    <w:p w:rsidR="00614381" w:rsidRDefault="00614381" w:rsidP="00614381"/>
    <w:p w:rsidR="004D569A" w:rsidRPr="00216D46" w:rsidRDefault="004D569A" w:rsidP="004D569A">
      <w:pPr>
        <w:rPr>
          <w:b/>
          <w:i/>
          <w:sz w:val="24"/>
          <w:szCs w:val="24"/>
        </w:rPr>
      </w:pPr>
      <w:r w:rsidRPr="00216D46">
        <w:rPr>
          <w:b/>
          <w:i/>
          <w:sz w:val="24"/>
          <w:szCs w:val="24"/>
        </w:rPr>
        <w:t>Prevede il cumolo dei periodi assicurativi anche alle lavoratrici che hanno diritto all’opzione donna</w:t>
      </w:r>
    </w:p>
    <w:p w:rsidR="00FE689E" w:rsidRDefault="00FE689E">
      <w:r>
        <w:br w:type="page"/>
      </w:r>
    </w:p>
    <w:p w:rsidR="00FE689E" w:rsidRDefault="00FE689E" w:rsidP="00FE689E">
      <w:pPr>
        <w:pStyle w:val="Nessunaspaziatura"/>
        <w:jc w:val="center"/>
      </w:pPr>
      <w:r>
        <w:rPr>
          <w:rFonts w:cs="Times New Roman"/>
          <w:sz w:val="26"/>
          <w:szCs w:val="26"/>
        </w:rPr>
        <w:lastRenderedPageBreak/>
        <w:t>c.4127-bis</w:t>
      </w:r>
    </w:p>
    <w:p w:rsidR="00FE689E" w:rsidRDefault="00FE689E" w:rsidP="00FE689E">
      <w:pPr>
        <w:pStyle w:val="Nessunaspaziatura"/>
        <w:jc w:val="center"/>
      </w:pPr>
    </w:p>
    <w:p w:rsidR="00FE689E" w:rsidRDefault="00FE689E" w:rsidP="00FE689E">
      <w:pPr>
        <w:pStyle w:val="Nessunaspaziatura"/>
        <w:jc w:val="center"/>
      </w:pPr>
      <w:r>
        <w:rPr>
          <w:rFonts w:cs="Times New Roman"/>
          <w:sz w:val="26"/>
          <w:szCs w:val="26"/>
        </w:rPr>
        <w:t>EMENDAMENTO</w:t>
      </w:r>
    </w:p>
    <w:p w:rsidR="00FE689E" w:rsidRDefault="00FE689E" w:rsidP="00FE689E">
      <w:pPr>
        <w:pStyle w:val="Stilepredefinito"/>
        <w:jc w:val="center"/>
      </w:pPr>
    </w:p>
    <w:p w:rsidR="00FE689E" w:rsidRDefault="00FE689E" w:rsidP="00FE689E">
      <w:pPr>
        <w:pStyle w:val="Stilepredefinito"/>
        <w:jc w:val="center"/>
      </w:pPr>
      <w:r>
        <w:t>ART. 31</w:t>
      </w:r>
    </w:p>
    <w:p w:rsidR="00FE689E" w:rsidRDefault="00FE689E" w:rsidP="00FE689E">
      <w:pPr>
        <w:pStyle w:val="Stilepredefinito"/>
        <w:jc w:val="center"/>
      </w:pPr>
    </w:p>
    <w:p w:rsidR="00FE689E" w:rsidRDefault="00FE689E" w:rsidP="00FE689E">
      <w:pPr>
        <w:pStyle w:val="Stilepredefinito"/>
      </w:pPr>
    </w:p>
    <w:p w:rsidR="00FE689E" w:rsidRDefault="00FE689E" w:rsidP="00FE689E">
      <w:pPr>
        <w:pStyle w:val="Stilepredefinito"/>
      </w:pPr>
      <w:r>
        <w:t xml:space="preserve">All'articolo 31,ultimo periodo, dopo le parole &lt;&lt;attuazione del presente articolo,&gt;&gt; sono aggiunte:&lt;&lt; </w:t>
      </w:r>
      <w:proofErr w:type="spellStart"/>
      <w:r>
        <w:t>nonchè</w:t>
      </w:r>
      <w:proofErr w:type="spellEnd"/>
      <w:r>
        <w:t xml:space="preserve"> ai fini di una puntuale specifica delle mansioni di cui alla tabella A di cui alla legge 4 novembre 2010, n. 183 per le quali è previsto l' accesso anticipato al pensionamento e al fine di semplificare la documentazione necessaria per la richiesta di accesso al beneficio,&gt;&gt;. </w:t>
      </w:r>
    </w:p>
    <w:p w:rsidR="00FE689E" w:rsidRDefault="00FE689E" w:rsidP="00FE689E">
      <w:pPr>
        <w:pStyle w:val="Stilepredefinito"/>
      </w:pPr>
    </w:p>
    <w:p w:rsidR="00FE689E" w:rsidRDefault="00FE689E" w:rsidP="00FE689E">
      <w:pPr>
        <w:pStyle w:val="Stilepredefinito"/>
      </w:pPr>
    </w:p>
    <w:p w:rsidR="00FE689E" w:rsidRDefault="00FE689E" w:rsidP="00FE689E">
      <w:pPr>
        <w:pStyle w:val="Stilepredefinito"/>
      </w:pPr>
      <w:r>
        <w:t>ROSTELLATO, VENITTELLI, IACONO, RIBAUDO, CRIVELLARI</w:t>
      </w:r>
    </w:p>
    <w:p w:rsidR="005D0519" w:rsidRDefault="005D0519" w:rsidP="00FE689E">
      <w:pPr>
        <w:pStyle w:val="Stilepredefinito"/>
      </w:pPr>
    </w:p>
    <w:p w:rsidR="005D0519" w:rsidRPr="005D0519" w:rsidRDefault="005D0519" w:rsidP="00FE689E">
      <w:pPr>
        <w:pStyle w:val="Stilepredefinito"/>
        <w:rPr>
          <w:b/>
        </w:rPr>
      </w:pPr>
      <w:r w:rsidRPr="005D0519">
        <w:rPr>
          <w:b/>
        </w:rPr>
        <w:t>31.2</w:t>
      </w:r>
    </w:p>
    <w:p w:rsidR="005D0519" w:rsidRPr="005D0519" w:rsidRDefault="005D0519" w:rsidP="00FE689E">
      <w:pPr>
        <w:pStyle w:val="Stilepredefinito"/>
        <w:rPr>
          <w:b/>
        </w:rPr>
      </w:pPr>
      <w:r w:rsidRPr="005D0519">
        <w:rPr>
          <w:b/>
        </w:rPr>
        <w:t>31.1 La XI COMMISSIONE</w:t>
      </w:r>
    </w:p>
    <w:p w:rsidR="004D569A" w:rsidRDefault="004D569A">
      <w:pPr>
        <w:rPr>
          <w:rFonts w:ascii="Times New Roman" w:hAnsi="Times New Roman" w:cs="Times New Roman"/>
          <w:b/>
          <w:i/>
          <w:sz w:val="26"/>
          <w:szCs w:val="26"/>
        </w:rPr>
      </w:pPr>
    </w:p>
    <w:p w:rsidR="004D569A" w:rsidRDefault="004D569A">
      <w:pPr>
        <w:rPr>
          <w:rFonts w:ascii="Times New Roman" w:hAnsi="Times New Roman" w:cs="Times New Roman"/>
          <w:b/>
          <w:i/>
          <w:sz w:val="26"/>
          <w:szCs w:val="26"/>
        </w:rPr>
      </w:pPr>
    </w:p>
    <w:p w:rsidR="004D569A" w:rsidRDefault="004D569A">
      <w:pPr>
        <w:rPr>
          <w:rFonts w:ascii="Times New Roman" w:hAnsi="Times New Roman" w:cs="Times New Roman"/>
          <w:b/>
          <w:i/>
          <w:sz w:val="26"/>
          <w:szCs w:val="26"/>
        </w:rPr>
      </w:pPr>
    </w:p>
    <w:p w:rsidR="00FE689E" w:rsidRDefault="004D569A">
      <w:pPr>
        <w:rPr>
          <w:rFonts w:ascii="Times New Roman" w:eastAsia="SimSun" w:hAnsi="Times New Roman" w:cs="Arial"/>
          <w:sz w:val="24"/>
          <w:szCs w:val="24"/>
          <w:lang w:eastAsia="zh-CN" w:bidi="hi-IN"/>
        </w:rPr>
      </w:pPr>
      <w:r w:rsidRPr="007B2636">
        <w:rPr>
          <w:rFonts w:ascii="Times New Roman" w:hAnsi="Times New Roman" w:cs="Times New Roman"/>
          <w:b/>
          <w:i/>
          <w:sz w:val="26"/>
          <w:szCs w:val="26"/>
        </w:rPr>
        <w:t xml:space="preserve">Introduce </w:t>
      </w:r>
      <w:r>
        <w:rPr>
          <w:rFonts w:ascii="Times New Roman" w:hAnsi="Times New Roman" w:cs="Times New Roman"/>
          <w:b/>
          <w:i/>
          <w:sz w:val="26"/>
          <w:szCs w:val="26"/>
        </w:rPr>
        <w:t xml:space="preserve">l’obiettivo della </w:t>
      </w:r>
      <w:r w:rsidRPr="007B2636">
        <w:rPr>
          <w:rFonts w:ascii="Times New Roman" w:hAnsi="Times New Roman" w:cs="Times New Roman"/>
          <w:b/>
          <w:i/>
          <w:sz w:val="26"/>
          <w:szCs w:val="26"/>
        </w:rPr>
        <w:t xml:space="preserve">semplificazione </w:t>
      </w:r>
      <w:r>
        <w:rPr>
          <w:rFonts w:ascii="Times New Roman" w:hAnsi="Times New Roman" w:cs="Times New Roman"/>
          <w:b/>
          <w:i/>
          <w:sz w:val="26"/>
          <w:szCs w:val="26"/>
        </w:rPr>
        <w:t xml:space="preserve">delle procedure per </w:t>
      </w:r>
      <w:r w:rsidRPr="007B2636">
        <w:rPr>
          <w:rFonts w:ascii="Times New Roman" w:hAnsi="Times New Roman" w:cs="Times New Roman"/>
          <w:b/>
          <w:i/>
          <w:sz w:val="26"/>
          <w:szCs w:val="26"/>
        </w:rPr>
        <w:t>l’accesso al beneficio previsti per i lavori usuranti</w:t>
      </w:r>
      <w:r>
        <w:t xml:space="preserve"> </w:t>
      </w:r>
      <w:r w:rsidR="00FE689E">
        <w:br w:type="page"/>
      </w:r>
    </w:p>
    <w:p w:rsidR="00FE689E" w:rsidRDefault="00FE689E" w:rsidP="00FE689E">
      <w:pPr>
        <w:rPr>
          <w:i/>
        </w:rPr>
      </w:pPr>
      <w:r>
        <w:lastRenderedPageBreak/>
        <w:t>AC 4127-</w:t>
      </w:r>
      <w:r w:rsidRPr="005F265B">
        <w:rPr>
          <w:i/>
        </w:rPr>
        <w:t>bis</w:t>
      </w:r>
      <w:r>
        <w:rPr>
          <w:i/>
        </w:rPr>
        <w:t xml:space="preserve"> </w:t>
      </w:r>
    </w:p>
    <w:p w:rsidR="00FE689E" w:rsidRDefault="00FE689E" w:rsidP="00FE689E">
      <w:pPr>
        <w:rPr>
          <w:i/>
        </w:rPr>
      </w:pPr>
    </w:p>
    <w:p w:rsidR="00FE689E" w:rsidRDefault="00FE689E" w:rsidP="00FE689E">
      <w:pPr>
        <w:jc w:val="center"/>
      </w:pPr>
      <w:r>
        <w:t>EMENDAMENTO</w:t>
      </w:r>
    </w:p>
    <w:p w:rsidR="00FE689E" w:rsidRDefault="00FE689E" w:rsidP="00FE689E">
      <w:pPr>
        <w:jc w:val="center"/>
      </w:pPr>
    </w:p>
    <w:p w:rsidR="00FE689E" w:rsidRDefault="00FE689E" w:rsidP="00FE689E">
      <w:r>
        <w:t>Art. 31</w:t>
      </w:r>
    </w:p>
    <w:p w:rsidR="00FE689E" w:rsidRDefault="00FE689E" w:rsidP="00FE689E"/>
    <w:p w:rsidR="00FE689E" w:rsidRDefault="00FE689E" w:rsidP="00FE689E">
      <w:pPr>
        <w:rPr>
          <w:i/>
        </w:rPr>
      </w:pPr>
      <w:r>
        <w:rPr>
          <w:i/>
        </w:rPr>
        <w:t xml:space="preserve">Dopo l’articolo, inserire il seguente: </w:t>
      </w:r>
    </w:p>
    <w:p w:rsidR="00FE689E" w:rsidRDefault="00FE689E" w:rsidP="00FE689E">
      <w:pPr>
        <w:jc w:val="center"/>
        <w:rPr>
          <w:i/>
        </w:rPr>
      </w:pPr>
      <w:r>
        <w:t>“Art. 31-</w:t>
      </w:r>
      <w:r>
        <w:rPr>
          <w:i/>
        </w:rPr>
        <w:t xml:space="preserve">bis. </w:t>
      </w:r>
    </w:p>
    <w:p w:rsidR="00FE689E" w:rsidRDefault="00FE689E" w:rsidP="00FE689E">
      <w:pPr>
        <w:jc w:val="center"/>
        <w:rPr>
          <w:i/>
        </w:rPr>
      </w:pPr>
      <w:r>
        <w:rPr>
          <w:i/>
        </w:rPr>
        <w:t xml:space="preserve">(Fondo per le politiche di sistemazione logistica e di supporto </w:t>
      </w:r>
      <w:r w:rsidRPr="001A4C6E">
        <w:rPr>
          <w:i/>
        </w:rPr>
        <w:t>dei lavoratori</w:t>
      </w:r>
      <w:r>
        <w:rPr>
          <w:i/>
        </w:rPr>
        <w:t xml:space="preserve"> </w:t>
      </w:r>
      <w:r w:rsidRPr="001A4C6E">
        <w:rPr>
          <w:i/>
        </w:rPr>
        <w:t xml:space="preserve">che svolgono </w:t>
      </w:r>
      <w:r>
        <w:rPr>
          <w:i/>
        </w:rPr>
        <w:t>a</w:t>
      </w:r>
      <w:r w:rsidRPr="001A4C6E">
        <w:rPr>
          <w:i/>
        </w:rPr>
        <w:t>ttività lavorativa stagionale</w:t>
      </w:r>
      <w:r>
        <w:rPr>
          <w:i/>
        </w:rPr>
        <w:t xml:space="preserve"> </w:t>
      </w:r>
      <w:r w:rsidRPr="001A4C6E">
        <w:rPr>
          <w:i/>
        </w:rPr>
        <w:t>di raccolta dei prodotti agricoli</w:t>
      </w:r>
      <w:r>
        <w:rPr>
          <w:i/>
        </w:rPr>
        <w:t xml:space="preserve">). </w:t>
      </w:r>
    </w:p>
    <w:p w:rsidR="00FE689E" w:rsidRDefault="00FE689E" w:rsidP="00FE689E">
      <w:pPr>
        <w:jc w:val="both"/>
      </w:pPr>
      <w:r>
        <w:t xml:space="preserve">1. Nello stato di previsione del Ministero del lavoro e delle politiche sociali è istituito il </w:t>
      </w:r>
      <w:r w:rsidRPr="001A4C6E">
        <w:t>Fondo per le politiche di sistemazione logistica e di supporto dei lavoratori che svolgono attività lavorativa stagionale di raccolta dei prodotti agricoli</w:t>
      </w:r>
      <w:r>
        <w:t>, di cui alla legge 29 ottobre 2016, n. 199,  con una dotazione finanziaria di euro 10 milioni per l’anno 2017 e 20 milioni per ciascuno degli anni 2018 e 2019.”</w:t>
      </w:r>
    </w:p>
    <w:p w:rsidR="009D1598" w:rsidRDefault="009D1598" w:rsidP="009D1598">
      <w:pPr>
        <w:rPr>
          <w:i/>
        </w:rPr>
      </w:pPr>
      <w:r>
        <w:rPr>
          <w:i/>
        </w:rPr>
        <w:t xml:space="preserve">Conseguentemente, </w:t>
      </w:r>
    </w:p>
    <w:p w:rsidR="009D1598" w:rsidRPr="00F30C1F" w:rsidRDefault="009D1598" w:rsidP="009D1598">
      <w:r>
        <w:rPr>
          <w:i/>
        </w:rPr>
        <w:t xml:space="preserve">all’articolo 81, comma 2, sostituire le parole </w:t>
      </w:r>
      <w:r>
        <w:t>“300 milioni di euro annui a decorrere dall’anno 2017”</w:t>
      </w:r>
      <w:r>
        <w:rPr>
          <w:i/>
        </w:rPr>
        <w:t xml:space="preserve">, con le seguenti: </w:t>
      </w:r>
      <w:r>
        <w:t xml:space="preserve">“290 milioni di euro per l’anno 2017, 280 milioni di euro per gli anni 2018 e 2019 e 300 milioni di euro a decorrere dall’anno 2020”. </w:t>
      </w:r>
    </w:p>
    <w:p w:rsidR="00FE689E" w:rsidRDefault="00FE689E" w:rsidP="00FE689E"/>
    <w:p w:rsidR="00FE689E" w:rsidRDefault="00FE689E" w:rsidP="00FE689E">
      <w:pPr>
        <w:spacing w:after="0" w:line="240" w:lineRule="auto"/>
        <w:jc w:val="both"/>
        <w:rPr>
          <w:rFonts w:ascii="Times New Roman" w:hAnsi="Times New Roman" w:cs="Times New Roman"/>
          <w:smallCaps/>
          <w:sz w:val="24"/>
          <w:szCs w:val="24"/>
        </w:rPr>
      </w:pPr>
      <w:r w:rsidRPr="003A3774">
        <w:rPr>
          <w:rFonts w:ascii="Times New Roman" w:hAnsi="Times New Roman" w:cs="Times New Roman"/>
          <w:smallCaps/>
          <w:sz w:val="24"/>
          <w:szCs w:val="24"/>
        </w:rPr>
        <w:t xml:space="preserve">MICCOLI, </w:t>
      </w:r>
      <w:r>
        <w:rPr>
          <w:rFonts w:ascii="Times New Roman" w:hAnsi="Times New Roman" w:cs="Times New Roman"/>
          <w:smallCaps/>
          <w:sz w:val="24"/>
          <w:szCs w:val="24"/>
        </w:rPr>
        <w:t xml:space="preserve">ALBANELLA, </w:t>
      </w:r>
      <w:r w:rsidRPr="003A3774">
        <w:rPr>
          <w:rFonts w:ascii="Times New Roman" w:hAnsi="Times New Roman" w:cs="Times New Roman"/>
          <w:smallCaps/>
          <w:sz w:val="24"/>
          <w:szCs w:val="24"/>
        </w:rPr>
        <w:t xml:space="preserve">ARLOTTI, BARUFFI, </w:t>
      </w:r>
      <w:r w:rsidRPr="003A3774">
        <w:rPr>
          <w:rFonts w:ascii="Times New Roman" w:eastAsia="Times New Roman" w:hAnsi="Times New Roman" w:cs="Times New Roman"/>
          <w:color w:val="000000"/>
          <w:sz w:val="24"/>
          <w:szCs w:val="24"/>
          <w:lang w:eastAsia="it-IT"/>
        </w:rPr>
        <w:t xml:space="preserve">BOCCUZZI, </w:t>
      </w:r>
      <w:r w:rsidRPr="003A3774">
        <w:rPr>
          <w:rFonts w:ascii="Times New Roman" w:hAnsi="Times New Roman" w:cs="Times New Roman"/>
          <w:smallCaps/>
          <w:sz w:val="24"/>
          <w:szCs w:val="24"/>
        </w:rPr>
        <w:t xml:space="preserve">CASELLATO, DAMIANO, </w:t>
      </w:r>
    </w:p>
    <w:p w:rsidR="00FE689E" w:rsidRDefault="00FE689E" w:rsidP="00FE689E">
      <w:pPr>
        <w:spacing w:after="0" w:line="240" w:lineRule="auto"/>
        <w:jc w:val="both"/>
        <w:rPr>
          <w:rFonts w:ascii="Times New Roman" w:hAnsi="Times New Roman" w:cs="Times New Roman"/>
          <w:smallCaps/>
          <w:sz w:val="24"/>
          <w:szCs w:val="24"/>
        </w:rPr>
      </w:pPr>
    </w:p>
    <w:p w:rsidR="00FE689E" w:rsidRDefault="00FE689E" w:rsidP="00FE689E">
      <w:pPr>
        <w:spacing w:after="0" w:line="240" w:lineRule="auto"/>
        <w:jc w:val="both"/>
        <w:rPr>
          <w:rFonts w:ascii="Times New Roman" w:hAnsi="Times New Roman" w:cs="Times New Roman"/>
          <w:smallCaps/>
          <w:sz w:val="24"/>
          <w:szCs w:val="24"/>
        </w:rPr>
      </w:pPr>
      <w:r w:rsidRPr="003A3774">
        <w:rPr>
          <w:rFonts w:ascii="Times New Roman" w:eastAsia="Times New Roman" w:hAnsi="Times New Roman" w:cs="Times New Roman"/>
          <w:color w:val="000000"/>
          <w:sz w:val="24"/>
          <w:szCs w:val="24"/>
          <w:lang w:eastAsia="it-IT"/>
        </w:rPr>
        <w:t>GIACOBBE,</w:t>
      </w:r>
      <w:r>
        <w:rPr>
          <w:rFonts w:ascii="Times New Roman" w:hAnsi="Times New Roman" w:cs="Times New Roman"/>
          <w:smallCaps/>
          <w:sz w:val="24"/>
          <w:szCs w:val="24"/>
        </w:rPr>
        <w:t xml:space="preserve"> </w:t>
      </w:r>
      <w:proofErr w:type="spellStart"/>
      <w:r w:rsidRPr="003A3774">
        <w:rPr>
          <w:rFonts w:ascii="Times New Roman" w:hAnsi="Times New Roman" w:cs="Times New Roman"/>
          <w:smallCaps/>
          <w:sz w:val="24"/>
          <w:szCs w:val="24"/>
        </w:rPr>
        <w:t>DI</w:t>
      </w:r>
      <w:proofErr w:type="spellEnd"/>
      <w:r w:rsidRPr="003A3774">
        <w:rPr>
          <w:rFonts w:ascii="Times New Roman" w:hAnsi="Times New Roman" w:cs="Times New Roman"/>
          <w:smallCaps/>
          <w:sz w:val="24"/>
          <w:szCs w:val="24"/>
        </w:rPr>
        <w:t xml:space="preserve"> SALVO, FONTANA C., GIACOBBE,  GRIBAUDO, INCERTI, MAESTRI, </w:t>
      </w:r>
    </w:p>
    <w:p w:rsidR="00FE689E" w:rsidRDefault="00FE689E" w:rsidP="00FE689E">
      <w:pPr>
        <w:spacing w:after="0" w:line="240" w:lineRule="auto"/>
        <w:jc w:val="both"/>
        <w:rPr>
          <w:rFonts w:ascii="Times New Roman" w:hAnsi="Times New Roman" w:cs="Times New Roman"/>
          <w:smallCaps/>
          <w:sz w:val="24"/>
          <w:szCs w:val="24"/>
        </w:rPr>
      </w:pPr>
    </w:p>
    <w:p w:rsidR="00FE689E" w:rsidRDefault="00FE689E" w:rsidP="00FE689E">
      <w:pPr>
        <w:spacing w:after="0" w:line="240" w:lineRule="auto"/>
        <w:jc w:val="both"/>
        <w:rPr>
          <w:rFonts w:ascii="Times New Roman" w:hAnsi="Times New Roman" w:cs="Times New Roman"/>
          <w:smallCaps/>
          <w:sz w:val="24"/>
          <w:szCs w:val="24"/>
        </w:rPr>
      </w:pPr>
      <w:r w:rsidRPr="003A3774">
        <w:rPr>
          <w:rFonts w:ascii="Times New Roman" w:hAnsi="Times New Roman" w:cs="Times New Roman"/>
          <w:smallCaps/>
          <w:sz w:val="24"/>
          <w:szCs w:val="24"/>
        </w:rPr>
        <w:t xml:space="preserve">PARIS, </w:t>
      </w:r>
      <w:r>
        <w:rPr>
          <w:rFonts w:ascii="Times New Roman" w:hAnsi="Times New Roman" w:cs="Times New Roman"/>
          <w:smallCaps/>
          <w:sz w:val="24"/>
          <w:szCs w:val="24"/>
        </w:rPr>
        <w:t>PICCOLO G.</w:t>
      </w:r>
      <w:r w:rsidRPr="003A3774">
        <w:rPr>
          <w:rFonts w:ascii="Times New Roman" w:hAnsi="Times New Roman" w:cs="Times New Roman"/>
          <w:smallCaps/>
          <w:sz w:val="24"/>
          <w:szCs w:val="24"/>
        </w:rPr>
        <w:t>, ROSTELLATO, ROTTA, SIMONI, TINAGLI,  ZAPPULLA</w:t>
      </w:r>
      <w:r w:rsidR="00FE2CE3">
        <w:rPr>
          <w:rFonts w:ascii="Times New Roman" w:hAnsi="Times New Roman" w:cs="Times New Roman"/>
          <w:smallCaps/>
          <w:sz w:val="24"/>
          <w:szCs w:val="24"/>
        </w:rPr>
        <w:t xml:space="preserve">, </w:t>
      </w:r>
      <w:r w:rsidR="00FE2CE3" w:rsidRPr="00FE2CE3">
        <w:rPr>
          <w:rFonts w:ascii="Times New Roman" w:hAnsi="Times New Roman" w:cs="Times New Roman"/>
          <w:smallCaps/>
          <w:sz w:val="24"/>
          <w:szCs w:val="24"/>
        </w:rPr>
        <w:t>GNECCHI</w:t>
      </w:r>
    </w:p>
    <w:p w:rsidR="005D0519" w:rsidRDefault="005D0519" w:rsidP="00FE689E">
      <w:pPr>
        <w:spacing w:after="0" w:line="240" w:lineRule="auto"/>
        <w:jc w:val="both"/>
        <w:rPr>
          <w:rFonts w:ascii="Times New Roman" w:hAnsi="Times New Roman" w:cs="Times New Roman"/>
          <w:smallCaps/>
          <w:sz w:val="24"/>
          <w:szCs w:val="24"/>
        </w:rPr>
      </w:pPr>
    </w:p>
    <w:p w:rsidR="005D0519" w:rsidRDefault="005D0519" w:rsidP="00FE689E">
      <w:pPr>
        <w:spacing w:after="0" w:line="240" w:lineRule="auto"/>
        <w:jc w:val="both"/>
        <w:rPr>
          <w:rFonts w:ascii="Times New Roman" w:hAnsi="Times New Roman" w:cs="Times New Roman"/>
          <w:smallCaps/>
          <w:sz w:val="24"/>
          <w:szCs w:val="24"/>
        </w:rPr>
      </w:pPr>
    </w:p>
    <w:p w:rsidR="005D0519" w:rsidRDefault="005D0519" w:rsidP="00FE689E">
      <w:pPr>
        <w:spacing w:after="0" w:line="240" w:lineRule="auto"/>
        <w:jc w:val="both"/>
        <w:rPr>
          <w:rFonts w:ascii="Times New Roman" w:hAnsi="Times New Roman" w:cs="Times New Roman"/>
          <w:smallCaps/>
          <w:sz w:val="24"/>
          <w:szCs w:val="24"/>
        </w:rPr>
      </w:pPr>
    </w:p>
    <w:p w:rsidR="005D0519" w:rsidRPr="005D0519" w:rsidRDefault="005D0519" w:rsidP="00FE689E">
      <w:pPr>
        <w:spacing w:after="0" w:line="240" w:lineRule="auto"/>
        <w:jc w:val="both"/>
        <w:rPr>
          <w:rFonts w:ascii="Times New Roman" w:hAnsi="Times New Roman" w:cs="Times New Roman"/>
          <w:b/>
          <w:smallCaps/>
          <w:sz w:val="24"/>
          <w:szCs w:val="24"/>
        </w:rPr>
      </w:pPr>
      <w:r w:rsidRPr="005D0519">
        <w:rPr>
          <w:rFonts w:ascii="Times New Roman" w:hAnsi="Times New Roman" w:cs="Times New Roman"/>
          <w:b/>
          <w:smallCaps/>
          <w:sz w:val="24"/>
          <w:szCs w:val="24"/>
        </w:rPr>
        <w:t>31.09</w:t>
      </w:r>
    </w:p>
    <w:p w:rsidR="005D0519" w:rsidRPr="005D0519" w:rsidRDefault="005D0519" w:rsidP="00FE689E">
      <w:pPr>
        <w:spacing w:after="0" w:line="240" w:lineRule="auto"/>
        <w:jc w:val="both"/>
        <w:rPr>
          <w:rFonts w:ascii="Times New Roman" w:hAnsi="Times New Roman" w:cs="Times New Roman"/>
          <w:b/>
          <w:smallCaps/>
          <w:sz w:val="24"/>
          <w:szCs w:val="24"/>
        </w:rPr>
      </w:pPr>
      <w:r w:rsidRPr="005D0519">
        <w:rPr>
          <w:rFonts w:ascii="Times New Roman" w:hAnsi="Times New Roman" w:cs="Times New Roman"/>
          <w:b/>
          <w:smallCaps/>
          <w:sz w:val="24"/>
          <w:szCs w:val="24"/>
        </w:rPr>
        <w:t>31.01 La XI COMMISSIONE</w:t>
      </w:r>
    </w:p>
    <w:p w:rsidR="004D569A" w:rsidRDefault="004D569A" w:rsidP="00FE689E">
      <w:pPr>
        <w:rPr>
          <w:rFonts w:ascii="Times New Roman" w:hAnsi="Times New Roman" w:cs="Times New Roman"/>
          <w:smallCaps/>
          <w:sz w:val="24"/>
          <w:szCs w:val="24"/>
        </w:rPr>
      </w:pPr>
    </w:p>
    <w:p w:rsidR="004D569A" w:rsidRDefault="004D569A" w:rsidP="00FE689E">
      <w:pPr>
        <w:rPr>
          <w:rFonts w:ascii="Times New Roman" w:hAnsi="Times New Roman" w:cs="Times New Roman"/>
          <w:smallCaps/>
          <w:sz w:val="24"/>
          <w:szCs w:val="24"/>
        </w:rPr>
      </w:pPr>
    </w:p>
    <w:p w:rsidR="004D569A" w:rsidRDefault="004D569A" w:rsidP="004D569A">
      <w:pPr>
        <w:rPr>
          <w:rFonts w:ascii="Times New Roman" w:hAnsi="Times New Roman" w:cs="Times New Roman"/>
          <w:smallCaps/>
          <w:sz w:val="24"/>
          <w:szCs w:val="24"/>
        </w:rPr>
      </w:pPr>
    </w:p>
    <w:p w:rsidR="00FE689E" w:rsidRDefault="004D569A" w:rsidP="004D569A">
      <w:pPr>
        <w:rPr>
          <w:rFonts w:ascii="Times New Roman" w:hAnsi="Times New Roman" w:cs="Times New Roman"/>
          <w:smallCaps/>
          <w:sz w:val="24"/>
          <w:szCs w:val="24"/>
        </w:rPr>
      </w:pPr>
      <w:r w:rsidRPr="00216D46">
        <w:rPr>
          <w:rFonts w:ascii="Times New Roman" w:hAnsi="Times New Roman" w:cs="Times New Roman"/>
          <w:b/>
          <w:i/>
          <w:sz w:val="24"/>
          <w:szCs w:val="24"/>
        </w:rPr>
        <w:t xml:space="preserve">Istituzione di </w:t>
      </w:r>
      <w:r w:rsidRPr="00216D46">
        <w:rPr>
          <w:rStyle w:val="Enfasigrassetto"/>
          <w:rFonts w:ascii="Times New Roman" w:hAnsi="Times New Roman" w:cs="Times New Roman"/>
          <w:i/>
          <w:sz w:val="24"/>
          <w:szCs w:val="24"/>
        </w:rPr>
        <w:t xml:space="preserve">un </w:t>
      </w:r>
      <w:r w:rsidRPr="00216D46">
        <w:rPr>
          <w:rFonts w:ascii="Times New Roman" w:hAnsi="Times New Roman" w:cs="Times New Roman"/>
          <w:b/>
          <w:i/>
          <w:sz w:val="24"/>
          <w:szCs w:val="24"/>
        </w:rPr>
        <w:t>Fondo per le politiche di sistemazione logistica e di supporto dei lavoratori che svolgono attività lavorativa stagionale di raccolta dei prodotti agricoli</w:t>
      </w:r>
      <w:r w:rsidRPr="00216D46">
        <w:rPr>
          <w:rStyle w:val="Enfasigrassetto"/>
          <w:rFonts w:ascii="Times New Roman" w:hAnsi="Times New Roman" w:cs="Times New Roman"/>
          <w:b w:val="0"/>
          <w:i/>
          <w:sz w:val="24"/>
          <w:szCs w:val="24"/>
        </w:rPr>
        <w:t xml:space="preserve"> </w:t>
      </w:r>
      <w:r w:rsidRPr="00216D46">
        <w:rPr>
          <w:rStyle w:val="Enfasigrassetto"/>
          <w:rFonts w:ascii="Times New Roman" w:hAnsi="Times New Roman" w:cs="Times New Roman"/>
          <w:i/>
          <w:sz w:val="24"/>
          <w:szCs w:val="24"/>
        </w:rPr>
        <w:t>(Legge Caporalato)</w:t>
      </w:r>
      <w:r w:rsidR="00FE689E">
        <w:rPr>
          <w:rFonts w:ascii="Times New Roman" w:hAnsi="Times New Roman" w:cs="Times New Roman"/>
          <w:smallCaps/>
          <w:sz w:val="24"/>
          <w:szCs w:val="24"/>
        </w:rPr>
        <w:br w:type="page"/>
      </w:r>
    </w:p>
    <w:p w:rsidR="00F0084E" w:rsidRPr="004E252E" w:rsidRDefault="00F0084E" w:rsidP="00F0084E">
      <w:pPr>
        <w:jc w:val="center"/>
        <w:rPr>
          <w:rFonts w:ascii="Times New Roman" w:hAnsi="Times New Roman" w:cs="Times New Roman"/>
          <w:sz w:val="24"/>
          <w:szCs w:val="24"/>
        </w:rPr>
      </w:pPr>
      <w:r w:rsidRPr="004E252E">
        <w:rPr>
          <w:rFonts w:ascii="Times New Roman" w:hAnsi="Times New Roman" w:cs="Times New Roman"/>
          <w:sz w:val="24"/>
          <w:szCs w:val="24"/>
        </w:rPr>
        <w:lastRenderedPageBreak/>
        <w:t>AC 4127-bis</w:t>
      </w:r>
    </w:p>
    <w:p w:rsidR="00F0084E" w:rsidRPr="004E252E" w:rsidRDefault="00F0084E" w:rsidP="00F0084E">
      <w:pPr>
        <w:jc w:val="center"/>
        <w:rPr>
          <w:rFonts w:ascii="Times New Roman" w:hAnsi="Times New Roman" w:cs="Times New Roman"/>
          <w:sz w:val="24"/>
          <w:szCs w:val="24"/>
        </w:rPr>
      </w:pPr>
      <w:r w:rsidRPr="004E252E">
        <w:rPr>
          <w:rFonts w:ascii="Times New Roman" w:hAnsi="Times New Roman" w:cs="Times New Roman"/>
          <w:sz w:val="24"/>
          <w:szCs w:val="24"/>
        </w:rPr>
        <w:t>Emendamento</w:t>
      </w:r>
    </w:p>
    <w:p w:rsidR="00F0084E" w:rsidRDefault="00F0084E" w:rsidP="00F0084E">
      <w:pPr>
        <w:rPr>
          <w:rFonts w:ascii="Times New Roman" w:hAnsi="Times New Roman" w:cs="Times New Roman"/>
          <w:sz w:val="24"/>
          <w:szCs w:val="24"/>
        </w:rPr>
      </w:pPr>
      <w:r w:rsidRPr="004E252E">
        <w:rPr>
          <w:rFonts w:ascii="Times New Roman" w:hAnsi="Times New Roman" w:cs="Times New Roman"/>
          <w:sz w:val="24"/>
          <w:szCs w:val="24"/>
        </w:rPr>
        <w:t xml:space="preserve">Art. </w:t>
      </w:r>
      <w:r>
        <w:rPr>
          <w:rFonts w:ascii="Times New Roman" w:hAnsi="Times New Roman" w:cs="Times New Roman"/>
          <w:sz w:val="24"/>
          <w:szCs w:val="24"/>
        </w:rPr>
        <w:t>33</w:t>
      </w:r>
    </w:p>
    <w:p w:rsidR="00F0084E" w:rsidRDefault="00F0084E" w:rsidP="00F0084E">
      <w:pPr>
        <w:rPr>
          <w:rFonts w:ascii="Times New Roman" w:hAnsi="Times New Roman" w:cs="Times New Roman"/>
          <w:sz w:val="24"/>
          <w:szCs w:val="24"/>
        </w:rPr>
      </w:pPr>
    </w:p>
    <w:p w:rsidR="00F0084E" w:rsidRDefault="00F0084E" w:rsidP="006E7006">
      <w:pPr>
        <w:rPr>
          <w:rFonts w:ascii="Times New Roman" w:hAnsi="Times New Roman" w:cs="Times New Roman"/>
          <w:sz w:val="24"/>
          <w:szCs w:val="24"/>
        </w:rPr>
      </w:pPr>
      <w:r>
        <w:rPr>
          <w:rFonts w:ascii="Times New Roman" w:hAnsi="Times New Roman" w:cs="Times New Roman"/>
          <w:i/>
          <w:sz w:val="24"/>
          <w:szCs w:val="24"/>
        </w:rPr>
        <w:t xml:space="preserve">Al comma 3, lettera a), dopo le parole </w:t>
      </w:r>
      <w:r>
        <w:rPr>
          <w:rFonts w:ascii="Times New Roman" w:hAnsi="Times New Roman" w:cs="Times New Roman"/>
          <w:sz w:val="24"/>
          <w:szCs w:val="24"/>
        </w:rPr>
        <w:t>“nel limite di 8.000 soggetti”</w:t>
      </w:r>
      <w:r>
        <w:rPr>
          <w:rFonts w:ascii="Times New Roman" w:hAnsi="Times New Roman" w:cs="Times New Roman"/>
          <w:i/>
          <w:sz w:val="24"/>
          <w:szCs w:val="24"/>
        </w:rPr>
        <w:t xml:space="preserve">, inserire le seguenti: </w:t>
      </w:r>
      <w:r>
        <w:rPr>
          <w:rFonts w:ascii="Times New Roman" w:hAnsi="Times New Roman" w:cs="Times New Roman"/>
          <w:sz w:val="24"/>
          <w:szCs w:val="24"/>
        </w:rPr>
        <w:t>“</w:t>
      </w:r>
      <w:r w:rsidRPr="00BD4C6D">
        <w:rPr>
          <w:rFonts w:ascii="Times New Roman" w:hAnsi="Times New Roman" w:cs="Times New Roman"/>
          <w:sz w:val="24"/>
          <w:szCs w:val="24"/>
        </w:rPr>
        <w:t>ai lavoratori per i quali le imprese abbiano stipulato in sede governativa o non governativa entro il 31 dicembre 2011 accordi di qualsiasi tipo, finalizzati alla gestione delle eccedenze occupazionali con utilizzo di ammortizzatori sociali che abbiano comportato, senza soluzione di continuità,  la successiva collocazione in mobilità,</w:t>
      </w:r>
      <w:r>
        <w:rPr>
          <w:rFonts w:ascii="Times New Roman" w:hAnsi="Times New Roman" w:cs="Times New Roman"/>
          <w:sz w:val="24"/>
          <w:szCs w:val="24"/>
        </w:rPr>
        <w:t>”</w:t>
      </w:r>
      <w:r w:rsidR="006E7006">
        <w:rPr>
          <w:rFonts w:ascii="Times New Roman" w:hAnsi="Times New Roman" w:cs="Times New Roman"/>
          <w:sz w:val="24"/>
          <w:szCs w:val="24"/>
        </w:rPr>
        <w:t xml:space="preserve">. </w:t>
      </w:r>
    </w:p>
    <w:p w:rsidR="006E7006" w:rsidRDefault="006E7006" w:rsidP="006E7006">
      <w:pPr>
        <w:rPr>
          <w:rFonts w:ascii="Times New Roman" w:hAnsi="Times New Roman" w:cs="Times New Roman"/>
          <w:sz w:val="24"/>
          <w:szCs w:val="24"/>
        </w:rPr>
      </w:pPr>
    </w:p>
    <w:p w:rsidR="009D1598" w:rsidRDefault="009D1598" w:rsidP="009D1598">
      <w:pPr>
        <w:rPr>
          <w:i/>
        </w:rPr>
      </w:pPr>
      <w:r>
        <w:rPr>
          <w:i/>
        </w:rPr>
        <w:t xml:space="preserve">Conseguentemente, </w:t>
      </w:r>
    </w:p>
    <w:p w:rsidR="009D1598" w:rsidRPr="00F30C1F" w:rsidRDefault="009D1598" w:rsidP="009D1598">
      <w:r>
        <w:rPr>
          <w:i/>
        </w:rPr>
        <w:t xml:space="preserve">all’articolo 81, comma 2, sostituire le parole </w:t>
      </w:r>
      <w:r>
        <w:t>“300 milioni di euro annui a decorrere dall’anno 2017”</w:t>
      </w:r>
      <w:r>
        <w:rPr>
          <w:i/>
        </w:rPr>
        <w:t xml:space="preserve">, con le seguenti: </w:t>
      </w:r>
      <w:r>
        <w:t xml:space="preserve">“260 milioni di euro per l’anno 2017, 270 milioni di euro per gli anni 2018 e 2019, 280 milioni di per gli anni 2020 e 2021, 290 milioni di euro per gli anni 2022 e 2023, 295 milioni di euro per l’anno 2024 e 300 milioni di euro annui a decorrere dall’anno 2025 ”. </w:t>
      </w:r>
    </w:p>
    <w:p w:rsidR="006E7006" w:rsidRDefault="006E7006" w:rsidP="006E7006">
      <w:pPr>
        <w:rPr>
          <w:rFonts w:ascii="Times New Roman" w:hAnsi="Times New Roman" w:cs="Times New Roman"/>
          <w:sz w:val="24"/>
          <w:szCs w:val="24"/>
        </w:rPr>
      </w:pPr>
    </w:p>
    <w:p w:rsidR="00F0084E" w:rsidRDefault="00F0084E" w:rsidP="00F0084E">
      <w:pPr>
        <w:rPr>
          <w:rFonts w:ascii="Times New Roman" w:hAnsi="Times New Roman" w:cs="Times New Roman"/>
          <w:sz w:val="24"/>
          <w:szCs w:val="24"/>
        </w:rPr>
      </w:pPr>
    </w:p>
    <w:p w:rsidR="00FE2CE3" w:rsidRDefault="00F0084E" w:rsidP="00F0084E">
      <w:pPr>
        <w:rPr>
          <w:rFonts w:ascii="Times New Roman" w:hAnsi="Times New Roman" w:cs="Times New Roman"/>
          <w:sz w:val="24"/>
          <w:szCs w:val="24"/>
        </w:rPr>
      </w:pPr>
      <w:r>
        <w:rPr>
          <w:rFonts w:ascii="Times New Roman" w:hAnsi="Times New Roman" w:cs="Times New Roman"/>
          <w:sz w:val="24"/>
          <w:szCs w:val="24"/>
        </w:rPr>
        <w:t>BOCCUZZI</w:t>
      </w:r>
    </w:p>
    <w:p w:rsidR="000534F6" w:rsidRDefault="000534F6" w:rsidP="00F0084E">
      <w:pPr>
        <w:rPr>
          <w:rFonts w:ascii="Times New Roman" w:hAnsi="Times New Roman" w:cs="Times New Roman"/>
          <w:sz w:val="24"/>
          <w:szCs w:val="24"/>
        </w:rPr>
      </w:pPr>
    </w:p>
    <w:p w:rsidR="000534F6" w:rsidRPr="000534F6" w:rsidRDefault="000534F6" w:rsidP="00F0084E">
      <w:pPr>
        <w:rPr>
          <w:rFonts w:ascii="Times New Roman" w:hAnsi="Times New Roman" w:cs="Times New Roman"/>
          <w:b/>
          <w:sz w:val="24"/>
          <w:szCs w:val="24"/>
        </w:rPr>
      </w:pPr>
      <w:r w:rsidRPr="000534F6">
        <w:rPr>
          <w:rFonts w:ascii="Times New Roman" w:hAnsi="Times New Roman" w:cs="Times New Roman"/>
          <w:b/>
          <w:sz w:val="24"/>
          <w:szCs w:val="24"/>
        </w:rPr>
        <w:t>33.26</w:t>
      </w:r>
    </w:p>
    <w:p w:rsidR="005D0519" w:rsidRPr="000534F6" w:rsidRDefault="005D0519" w:rsidP="00F0084E">
      <w:pPr>
        <w:rPr>
          <w:rFonts w:ascii="Times New Roman" w:hAnsi="Times New Roman" w:cs="Times New Roman"/>
          <w:b/>
          <w:sz w:val="24"/>
          <w:szCs w:val="24"/>
        </w:rPr>
      </w:pPr>
      <w:r w:rsidRPr="000534F6">
        <w:rPr>
          <w:rFonts w:ascii="Times New Roman" w:hAnsi="Times New Roman" w:cs="Times New Roman"/>
          <w:b/>
          <w:sz w:val="24"/>
          <w:szCs w:val="24"/>
        </w:rPr>
        <w:t xml:space="preserve">33.1 </w:t>
      </w:r>
      <w:r w:rsidR="000534F6" w:rsidRPr="000534F6">
        <w:rPr>
          <w:rFonts w:ascii="Times New Roman" w:hAnsi="Times New Roman" w:cs="Times New Roman"/>
          <w:b/>
          <w:sz w:val="24"/>
          <w:szCs w:val="24"/>
        </w:rPr>
        <w:t>La XI COMMISSIONE</w:t>
      </w:r>
    </w:p>
    <w:p w:rsidR="004D569A" w:rsidRDefault="004D569A">
      <w:pPr>
        <w:rPr>
          <w:rFonts w:ascii="Times New Roman" w:hAnsi="Times New Roman" w:cs="Times New Roman"/>
          <w:b/>
          <w:i/>
          <w:sz w:val="24"/>
          <w:szCs w:val="24"/>
        </w:rPr>
      </w:pPr>
    </w:p>
    <w:p w:rsidR="004D569A" w:rsidRDefault="004D569A">
      <w:pPr>
        <w:rPr>
          <w:rFonts w:ascii="Times New Roman" w:hAnsi="Times New Roman" w:cs="Times New Roman"/>
          <w:b/>
          <w:i/>
          <w:sz w:val="24"/>
          <w:szCs w:val="24"/>
        </w:rPr>
      </w:pPr>
    </w:p>
    <w:p w:rsidR="00FE2CE3" w:rsidRDefault="004D569A">
      <w:pPr>
        <w:rPr>
          <w:rFonts w:ascii="Times New Roman" w:hAnsi="Times New Roman" w:cs="Times New Roman"/>
          <w:sz w:val="24"/>
          <w:szCs w:val="24"/>
        </w:rPr>
      </w:pPr>
      <w:r>
        <w:rPr>
          <w:rFonts w:ascii="Times New Roman" w:hAnsi="Times New Roman" w:cs="Times New Roman"/>
          <w:b/>
          <w:i/>
          <w:sz w:val="24"/>
          <w:szCs w:val="24"/>
        </w:rPr>
        <w:t xml:space="preserve">Inclusione dell’accordo </w:t>
      </w:r>
      <w:proofErr w:type="spellStart"/>
      <w:r>
        <w:rPr>
          <w:rFonts w:ascii="Times New Roman" w:hAnsi="Times New Roman" w:cs="Times New Roman"/>
          <w:b/>
          <w:i/>
          <w:sz w:val="24"/>
          <w:szCs w:val="24"/>
        </w:rPr>
        <w:t>CAI-Alitalia</w:t>
      </w:r>
      <w:proofErr w:type="spellEnd"/>
      <w:r>
        <w:rPr>
          <w:rFonts w:ascii="Times New Roman" w:hAnsi="Times New Roman" w:cs="Times New Roman"/>
          <w:b/>
          <w:i/>
          <w:sz w:val="24"/>
          <w:szCs w:val="24"/>
        </w:rPr>
        <w:t xml:space="preserve"> tra la prima platea (8.000) di </w:t>
      </w:r>
      <w:proofErr w:type="spellStart"/>
      <w:r>
        <w:rPr>
          <w:rFonts w:ascii="Times New Roman" w:hAnsi="Times New Roman" w:cs="Times New Roman"/>
          <w:b/>
          <w:i/>
          <w:sz w:val="24"/>
          <w:szCs w:val="24"/>
        </w:rPr>
        <w:t>esodati</w:t>
      </w:r>
      <w:proofErr w:type="spellEnd"/>
      <w:r>
        <w:rPr>
          <w:rFonts w:ascii="Times New Roman" w:hAnsi="Times New Roman" w:cs="Times New Roman"/>
          <w:b/>
          <w:i/>
          <w:sz w:val="24"/>
          <w:szCs w:val="24"/>
        </w:rPr>
        <w:t xml:space="preserve"> ammessi ai requisiti </w:t>
      </w:r>
      <w:proofErr w:type="spellStart"/>
      <w:r>
        <w:rPr>
          <w:rFonts w:ascii="Times New Roman" w:hAnsi="Times New Roman" w:cs="Times New Roman"/>
          <w:b/>
          <w:i/>
          <w:sz w:val="24"/>
          <w:szCs w:val="24"/>
        </w:rPr>
        <w:t>ante-Fornero</w:t>
      </w:r>
      <w:proofErr w:type="spellEnd"/>
      <w:r>
        <w:rPr>
          <w:rFonts w:ascii="Times New Roman" w:hAnsi="Times New Roman" w:cs="Times New Roman"/>
          <w:b/>
          <w:i/>
          <w:sz w:val="24"/>
          <w:szCs w:val="24"/>
        </w:rPr>
        <w:t>, prevista dall’articolo 31 della presente legge di bilancio</w:t>
      </w:r>
      <w:r>
        <w:rPr>
          <w:rFonts w:ascii="Times New Roman" w:hAnsi="Times New Roman" w:cs="Times New Roman"/>
          <w:sz w:val="24"/>
          <w:szCs w:val="24"/>
        </w:rPr>
        <w:t xml:space="preserve"> </w:t>
      </w:r>
      <w:r w:rsidR="00FE2CE3">
        <w:rPr>
          <w:rFonts w:ascii="Times New Roman" w:hAnsi="Times New Roman" w:cs="Times New Roman"/>
          <w:sz w:val="24"/>
          <w:szCs w:val="24"/>
        </w:rPr>
        <w:br w:type="page"/>
      </w:r>
    </w:p>
    <w:p w:rsidR="00FE2CE3" w:rsidRDefault="00FE2CE3" w:rsidP="00FE2CE3">
      <w:r>
        <w:lastRenderedPageBreak/>
        <w:t>AC 4127-bis</w:t>
      </w:r>
    </w:p>
    <w:p w:rsidR="00FE2CE3" w:rsidRDefault="00FE2CE3" w:rsidP="00FE2CE3"/>
    <w:p w:rsidR="00FE2CE3" w:rsidRDefault="00FE2CE3" w:rsidP="00FE2CE3">
      <w:pPr>
        <w:jc w:val="center"/>
      </w:pPr>
      <w:r>
        <w:t>EMENDAMENTO</w:t>
      </w:r>
    </w:p>
    <w:p w:rsidR="00FE2CE3" w:rsidRDefault="00FE2CE3" w:rsidP="00FE2CE3">
      <w:pPr>
        <w:jc w:val="center"/>
      </w:pPr>
    </w:p>
    <w:p w:rsidR="00FE2CE3" w:rsidRDefault="00FE2CE3" w:rsidP="00FE2CE3">
      <w:r>
        <w:t>Art. 33</w:t>
      </w:r>
    </w:p>
    <w:p w:rsidR="00FE2CE3" w:rsidRDefault="00FE2CE3" w:rsidP="00FE2CE3"/>
    <w:p w:rsidR="00FE2CE3" w:rsidRDefault="00FE2CE3" w:rsidP="00FE2CE3">
      <w:r w:rsidRPr="00A231F5">
        <w:rPr>
          <w:i/>
        </w:rPr>
        <w:t xml:space="preserve">Al comma </w:t>
      </w:r>
      <w:r>
        <w:rPr>
          <w:i/>
        </w:rPr>
        <w:t xml:space="preserve"> 3</w:t>
      </w:r>
      <w:r w:rsidRPr="00A231F5">
        <w:rPr>
          <w:i/>
        </w:rPr>
        <w:t xml:space="preserve">, lettera </w:t>
      </w:r>
      <w:r>
        <w:rPr>
          <w:i/>
        </w:rPr>
        <w:t>a</w:t>
      </w:r>
      <w:r w:rsidRPr="00A231F5">
        <w:rPr>
          <w:i/>
        </w:rPr>
        <w:t>),</w:t>
      </w:r>
      <w:r>
        <w:rPr>
          <w:i/>
        </w:rPr>
        <w:t xml:space="preserve"> sostituire le parole </w:t>
      </w:r>
      <w:r>
        <w:t xml:space="preserve">“31 dicembre 2012” </w:t>
      </w:r>
      <w:r>
        <w:rPr>
          <w:i/>
        </w:rPr>
        <w:t xml:space="preserve">con </w:t>
      </w:r>
      <w:r>
        <w:t xml:space="preserve">“31 dicembre 2014”. </w:t>
      </w:r>
    </w:p>
    <w:p w:rsidR="00FE2CE3" w:rsidRDefault="00FE2CE3" w:rsidP="00FE2CE3"/>
    <w:p w:rsidR="00FE2CE3" w:rsidRDefault="00FE2CE3" w:rsidP="00FE2CE3">
      <w:pPr>
        <w:rPr>
          <w:i/>
        </w:rPr>
      </w:pPr>
      <w:r>
        <w:rPr>
          <w:i/>
        </w:rPr>
        <w:t xml:space="preserve">Conseguentemente, </w:t>
      </w:r>
    </w:p>
    <w:p w:rsidR="00FE2CE3" w:rsidRPr="00DD3043" w:rsidRDefault="00FE2CE3" w:rsidP="00FE2CE3">
      <w:r>
        <w:rPr>
          <w:i/>
        </w:rPr>
        <w:t xml:space="preserve">All’articolo 81, comma 2, sostituire le parole </w:t>
      </w:r>
      <w:r>
        <w:t xml:space="preserve">“300 milioni di euro annui a decorrere dall’anno 2017” </w:t>
      </w:r>
      <w:r>
        <w:rPr>
          <w:i/>
        </w:rPr>
        <w:t xml:space="preserve">con le seguenti: </w:t>
      </w:r>
      <w:r>
        <w:t>“280 milioni di euro per l’anno 2017, 285  milioni di euro per gli anni 2017 e 2018, 280  milioni di euro per gli anni 2019 e 2020, 295 milioni di euro per l’anno 2021, 297 milioni di euro per l’anno 2022, 299 milioni di euro per l’anno 2023 e 300 milioni di euro annui a decorrere dall’anno 2024”.</w:t>
      </w:r>
    </w:p>
    <w:p w:rsidR="00FE2CE3" w:rsidRDefault="00FE2CE3" w:rsidP="00FE2CE3"/>
    <w:p w:rsidR="00FE2CE3" w:rsidRDefault="00FE2CE3" w:rsidP="00FE2CE3">
      <w:pPr>
        <w:jc w:val="both"/>
        <w:rPr>
          <w:smallCaps/>
        </w:rPr>
      </w:pPr>
    </w:p>
    <w:p w:rsidR="00FE2CE3" w:rsidRDefault="00FE2CE3" w:rsidP="00FE2CE3">
      <w:pPr>
        <w:jc w:val="both"/>
        <w:rPr>
          <w:smallCaps/>
        </w:rPr>
      </w:pPr>
      <w:r w:rsidRPr="004C00B3">
        <w:rPr>
          <w:smallCaps/>
        </w:rPr>
        <w:t xml:space="preserve">DAMIANO,  ALBANELLA, ARLOTTI, BARUFFI, BOCCUZZI, CASELLATO, </w:t>
      </w:r>
      <w:proofErr w:type="spellStart"/>
      <w:r w:rsidRPr="004C00B3">
        <w:rPr>
          <w:smallCaps/>
        </w:rPr>
        <w:t>DI</w:t>
      </w:r>
      <w:proofErr w:type="spellEnd"/>
      <w:r w:rsidRPr="004C00B3">
        <w:rPr>
          <w:smallCaps/>
        </w:rPr>
        <w:t xml:space="preserve"> SALVO, FONTANA C, GIACOBBE, </w:t>
      </w:r>
    </w:p>
    <w:p w:rsidR="00FE2CE3" w:rsidRPr="004C00B3" w:rsidRDefault="00FE2CE3" w:rsidP="00FE2CE3">
      <w:pPr>
        <w:jc w:val="both"/>
        <w:rPr>
          <w:smallCaps/>
        </w:rPr>
      </w:pPr>
      <w:r w:rsidRPr="004C00B3">
        <w:rPr>
          <w:smallCaps/>
        </w:rPr>
        <w:t xml:space="preserve">GRIBAUDO, INCERTI, MAESTRI, MICCOLI, PARIS, </w:t>
      </w:r>
      <w:r>
        <w:rPr>
          <w:smallCaps/>
        </w:rPr>
        <w:t>PICCOLO G.</w:t>
      </w:r>
      <w:r w:rsidRPr="004C00B3">
        <w:rPr>
          <w:smallCaps/>
        </w:rPr>
        <w:t>, ROSTELLATO, ROTTA, SIMONI, ZAPPULLA</w:t>
      </w:r>
    </w:p>
    <w:p w:rsidR="00FE2CE3" w:rsidRDefault="00FE2CE3" w:rsidP="00FE2CE3">
      <w:pPr>
        <w:rPr>
          <w:smallCaps/>
        </w:rPr>
      </w:pPr>
      <w:r>
        <w:rPr>
          <w:smallCaps/>
        </w:rPr>
        <w:t>GNECCHI</w:t>
      </w:r>
    </w:p>
    <w:p w:rsidR="000534F6" w:rsidRDefault="000534F6" w:rsidP="00FE2CE3">
      <w:pPr>
        <w:rPr>
          <w:smallCaps/>
        </w:rPr>
      </w:pPr>
    </w:p>
    <w:p w:rsidR="000534F6" w:rsidRPr="000534F6" w:rsidRDefault="000534F6" w:rsidP="00FE2CE3">
      <w:pPr>
        <w:rPr>
          <w:b/>
          <w:smallCaps/>
        </w:rPr>
      </w:pPr>
      <w:r w:rsidRPr="000534F6">
        <w:rPr>
          <w:b/>
          <w:smallCaps/>
        </w:rPr>
        <w:t xml:space="preserve">33.25 </w:t>
      </w:r>
    </w:p>
    <w:p w:rsidR="000534F6" w:rsidRDefault="000534F6" w:rsidP="00FE2CE3">
      <w:pPr>
        <w:rPr>
          <w:b/>
          <w:smallCaps/>
        </w:rPr>
      </w:pPr>
      <w:r w:rsidRPr="000534F6">
        <w:rPr>
          <w:b/>
          <w:smallCaps/>
        </w:rPr>
        <w:t>33.2  LA XI COMMISSIONE</w:t>
      </w:r>
    </w:p>
    <w:p w:rsidR="00AA29A1" w:rsidRDefault="00AA29A1" w:rsidP="00FE2CE3">
      <w:pPr>
        <w:rPr>
          <w:b/>
          <w:smallCaps/>
        </w:rPr>
      </w:pPr>
    </w:p>
    <w:p w:rsidR="00AA29A1" w:rsidRPr="007736B8" w:rsidRDefault="00AA29A1" w:rsidP="00FE2CE3">
      <w:pPr>
        <w:rPr>
          <w:rStyle w:val="apple-converted-space"/>
          <w:b/>
          <w:i/>
          <w:color w:val="373737"/>
          <w:sz w:val="28"/>
          <w:szCs w:val="28"/>
          <w:shd w:val="clear" w:color="auto" w:fill="FFFFFF"/>
        </w:rPr>
      </w:pPr>
      <w:r w:rsidRPr="007736B8">
        <w:rPr>
          <w:b/>
          <w:i/>
          <w:color w:val="373737"/>
          <w:sz w:val="28"/>
          <w:szCs w:val="28"/>
          <w:shd w:val="clear" w:color="auto" w:fill="FFFFFF"/>
        </w:rPr>
        <w:t>Richiesta di spostamento, dal 31 dicembre del 2012 al 31 dicembre del 2014, della data relativa alla possibilità di accesso alla mobilità per i lavoratori della ottava salvaguardia;</w:t>
      </w:r>
      <w:r w:rsidRPr="007736B8">
        <w:rPr>
          <w:rStyle w:val="apple-converted-space"/>
          <w:b/>
          <w:i/>
          <w:color w:val="373737"/>
          <w:sz w:val="28"/>
          <w:szCs w:val="28"/>
          <w:shd w:val="clear" w:color="auto" w:fill="FFFFFF"/>
        </w:rPr>
        <w:t> </w:t>
      </w:r>
    </w:p>
    <w:p w:rsidR="004D569A" w:rsidRPr="007736B8" w:rsidRDefault="004D569A" w:rsidP="004D569A">
      <w:pPr>
        <w:rPr>
          <w:rFonts w:cs="Times New Roman"/>
          <w:b/>
          <w:sz w:val="28"/>
          <w:szCs w:val="28"/>
        </w:rPr>
      </w:pPr>
      <w:r w:rsidRPr="007736B8">
        <w:rPr>
          <w:rFonts w:cs="Times New Roman"/>
          <w:b/>
          <w:i/>
          <w:sz w:val="28"/>
          <w:szCs w:val="28"/>
        </w:rPr>
        <w:t>Lavoratori collocati in mobilità a seguito di accordi entro il 31 dicembre 2011, cessati dall’attività lavorativa entro il 31 dicembre 2014 (anziché 2012), come nelle precedenti salvaguardie.</w:t>
      </w:r>
    </w:p>
    <w:p w:rsidR="004D569A" w:rsidRPr="00AA29A1" w:rsidRDefault="004D569A" w:rsidP="00FE2CE3">
      <w:pPr>
        <w:rPr>
          <w:b/>
          <w:i/>
          <w:smallCaps/>
          <w:sz w:val="28"/>
          <w:szCs w:val="28"/>
        </w:rPr>
      </w:pPr>
    </w:p>
    <w:p w:rsidR="00FE2CE3" w:rsidRDefault="00FE2CE3" w:rsidP="00FE2CE3"/>
    <w:p w:rsidR="00FE689E" w:rsidRDefault="00FE689E" w:rsidP="00FE689E">
      <w:pPr>
        <w:rPr>
          <w:rFonts w:ascii="Times New Roman" w:eastAsia="SimSun" w:hAnsi="Times New Roman" w:cs="Arial"/>
          <w:sz w:val="24"/>
          <w:szCs w:val="24"/>
          <w:lang w:eastAsia="zh-CN" w:bidi="hi-IN"/>
        </w:rPr>
      </w:pPr>
    </w:p>
    <w:p w:rsidR="00FE2CE3" w:rsidRDefault="00FE2CE3" w:rsidP="00FE2CE3">
      <w:r>
        <w:t>AC 4127-bis</w:t>
      </w:r>
    </w:p>
    <w:p w:rsidR="00FE2CE3" w:rsidRDefault="00FE2CE3" w:rsidP="00FE2CE3"/>
    <w:p w:rsidR="00FE2CE3" w:rsidRDefault="00FE2CE3" w:rsidP="00FE2CE3">
      <w:pPr>
        <w:jc w:val="center"/>
      </w:pPr>
      <w:r>
        <w:t>EMENDAMENTO</w:t>
      </w:r>
    </w:p>
    <w:p w:rsidR="00FE2CE3" w:rsidRDefault="00FE2CE3" w:rsidP="00FE2CE3">
      <w:pPr>
        <w:jc w:val="center"/>
      </w:pPr>
    </w:p>
    <w:p w:rsidR="00FE2CE3" w:rsidRDefault="00FE2CE3" w:rsidP="00FE2CE3">
      <w:r>
        <w:t>Art. 33</w:t>
      </w:r>
    </w:p>
    <w:p w:rsidR="00FE2CE3" w:rsidRDefault="00FE2CE3" w:rsidP="00FE2CE3"/>
    <w:p w:rsidR="00FE2CE3" w:rsidRDefault="00FE2CE3" w:rsidP="00FE2CE3">
      <w:r>
        <w:rPr>
          <w:i/>
        </w:rPr>
        <w:t>Al comma 3, lettera c</w:t>
      </w:r>
      <w:r w:rsidRPr="00A231F5">
        <w:rPr>
          <w:i/>
        </w:rPr>
        <w:t>),</w:t>
      </w:r>
      <w:r>
        <w:rPr>
          <w:i/>
        </w:rPr>
        <w:t xml:space="preserve"> sostituire la parola </w:t>
      </w:r>
      <w:r>
        <w:t xml:space="preserve">“settantaduesimo” </w:t>
      </w:r>
      <w:r>
        <w:rPr>
          <w:i/>
        </w:rPr>
        <w:t xml:space="preserve">con </w:t>
      </w:r>
      <w:r>
        <w:t xml:space="preserve">“ottantaquattresimo”. </w:t>
      </w:r>
    </w:p>
    <w:p w:rsidR="00FE2CE3" w:rsidRDefault="00FE2CE3" w:rsidP="00FE2CE3"/>
    <w:p w:rsidR="00FE2CE3" w:rsidRDefault="00FE2CE3" w:rsidP="00FE2CE3"/>
    <w:p w:rsidR="00FE2CE3" w:rsidRDefault="00FE2CE3" w:rsidP="00FE2CE3">
      <w:pPr>
        <w:rPr>
          <w:i/>
        </w:rPr>
      </w:pPr>
      <w:r>
        <w:rPr>
          <w:i/>
        </w:rPr>
        <w:t xml:space="preserve">Conseguentemente, </w:t>
      </w:r>
    </w:p>
    <w:p w:rsidR="00FE2CE3" w:rsidRPr="00DD3043" w:rsidRDefault="00FE2CE3" w:rsidP="00FE2CE3">
      <w:r>
        <w:rPr>
          <w:i/>
        </w:rPr>
        <w:t xml:space="preserve">All’articolo 81, comma 2, sostituire le parole </w:t>
      </w:r>
      <w:r>
        <w:t xml:space="preserve">“300 milioni di euro annui a decorrere dall’anno 2017” </w:t>
      </w:r>
      <w:r>
        <w:rPr>
          <w:i/>
        </w:rPr>
        <w:t xml:space="preserve">con le seguenti: </w:t>
      </w:r>
      <w:r>
        <w:t>“280 milioni di euro per l’anno 2017, 285  milioni di euro per gli anni 2017 e 2018, 280  milioni di euro per gli anni 2019 e 2020, 295 milioni di euro per l’anno 2021, 297 milioni di euro per l’anno 2022, 299 milioni di euro per l’anno 2023 e 300 milioni di euro annui a decorrere dall’anno 2024”.</w:t>
      </w:r>
    </w:p>
    <w:p w:rsidR="00FE2CE3" w:rsidRDefault="00FE2CE3" w:rsidP="00FE2CE3">
      <w:pPr>
        <w:jc w:val="both"/>
        <w:rPr>
          <w:smallCaps/>
        </w:rPr>
      </w:pPr>
    </w:p>
    <w:p w:rsidR="00FE2CE3" w:rsidRDefault="00FE2CE3" w:rsidP="00FE2CE3">
      <w:pPr>
        <w:jc w:val="both"/>
        <w:rPr>
          <w:smallCaps/>
        </w:rPr>
      </w:pPr>
      <w:r w:rsidRPr="004C00B3">
        <w:rPr>
          <w:smallCaps/>
        </w:rPr>
        <w:t xml:space="preserve">DAMIANO,  ALBANELLA, ARLOTTI, BARUFFI, BOCCUZZI, CASELLATO, </w:t>
      </w:r>
      <w:proofErr w:type="spellStart"/>
      <w:r w:rsidRPr="004C00B3">
        <w:rPr>
          <w:smallCaps/>
        </w:rPr>
        <w:t>DI</w:t>
      </w:r>
      <w:proofErr w:type="spellEnd"/>
      <w:r w:rsidRPr="004C00B3">
        <w:rPr>
          <w:smallCaps/>
        </w:rPr>
        <w:t xml:space="preserve"> SALVO, FONTANA C, GIACOBBE, </w:t>
      </w:r>
    </w:p>
    <w:p w:rsidR="00FE2CE3" w:rsidRDefault="00FE2CE3" w:rsidP="00FE2CE3">
      <w:pPr>
        <w:jc w:val="both"/>
        <w:rPr>
          <w:smallCaps/>
        </w:rPr>
      </w:pPr>
      <w:r w:rsidRPr="004C00B3">
        <w:rPr>
          <w:smallCaps/>
        </w:rPr>
        <w:t xml:space="preserve">GRIBAUDO, INCERTI, MAESTRI, MICCOLI, PARIS, </w:t>
      </w:r>
      <w:r>
        <w:rPr>
          <w:smallCaps/>
        </w:rPr>
        <w:t>PICCOLO G.</w:t>
      </w:r>
      <w:r w:rsidRPr="004C00B3">
        <w:rPr>
          <w:smallCaps/>
        </w:rPr>
        <w:t>, ROSTELLATO, ROTTA, SIMONI, ZAPPULLA</w:t>
      </w:r>
    </w:p>
    <w:p w:rsidR="00FE2CE3" w:rsidRDefault="00FE2CE3" w:rsidP="00FE2CE3">
      <w:pPr>
        <w:rPr>
          <w:smallCaps/>
        </w:rPr>
      </w:pPr>
      <w:r>
        <w:rPr>
          <w:smallCaps/>
        </w:rPr>
        <w:t>GNECCHI</w:t>
      </w:r>
    </w:p>
    <w:p w:rsidR="00AB047D" w:rsidRDefault="00AB047D" w:rsidP="00FE2CE3">
      <w:pPr>
        <w:rPr>
          <w:smallCaps/>
        </w:rPr>
      </w:pPr>
    </w:p>
    <w:p w:rsidR="00AB047D" w:rsidRDefault="00AB047D" w:rsidP="00FE2CE3">
      <w:pPr>
        <w:rPr>
          <w:b/>
          <w:smallCaps/>
        </w:rPr>
      </w:pPr>
      <w:r w:rsidRPr="00AB047D">
        <w:rPr>
          <w:b/>
          <w:smallCaps/>
        </w:rPr>
        <w:t>33.24</w:t>
      </w:r>
    </w:p>
    <w:p w:rsidR="00AB047D" w:rsidRPr="00AB047D" w:rsidRDefault="00AB047D" w:rsidP="00FE2CE3">
      <w:pPr>
        <w:rPr>
          <w:b/>
          <w:smallCaps/>
        </w:rPr>
      </w:pPr>
      <w:r>
        <w:rPr>
          <w:b/>
          <w:smallCaps/>
        </w:rPr>
        <w:t>33.3 LA XI COMMISSIONE</w:t>
      </w:r>
    </w:p>
    <w:p w:rsidR="001F551E" w:rsidRDefault="001F551E" w:rsidP="00F6367A">
      <w:pPr>
        <w:jc w:val="both"/>
        <w:rPr>
          <w:rFonts w:ascii="Calibri" w:hAnsi="Calibri"/>
          <w:b/>
          <w:i/>
          <w:color w:val="373737"/>
          <w:sz w:val="28"/>
          <w:szCs w:val="28"/>
          <w:shd w:val="clear" w:color="auto" w:fill="FFFFFF"/>
        </w:rPr>
      </w:pPr>
      <w:r w:rsidRPr="001F551E">
        <w:rPr>
          <w:rFonts w:ascii="Calibri" w:hAnsi="Calibri"/>
          <w:b/>
          <w:i/>
          <w:color w:val="373737"/>
          <w:sz w:val="28"/>
          <w:szCs w:val="28"/>
          <w:shd w:val="clear" w:color="auto" w:fill="FFFFFF"/>
        </w:rPr>
        <w:t xml:space="preserve">Si prevede per i </w:t>
      </w:r>
      <w:r w:rsidRPr="001F551E">
        <w:rPr>
          <w:b/>
          <w:i/>
          <w:sz w:val="28"/>
          <w:szCs w:val="28"/>
        </w:rPr>
        <w:t>Prosecutori volontari senza contributo al 6/12/2011 l’ampliamento del periodo di riconoscimento di validità</w:t>
      </w:r>
      <w:r w:rsidRPr="001F551E">
        <w:rPr>
          <w:rFonts w:ascii="Calibri" w:hAnsi="Calibri"/>
          <w:b/>
          <w:i/>
          <w:color w:val="373737"/>
          <w:sz w:val="28"/>
          <w:szCs w:val="28"/>
          <w:shd w:val="clear" w:color="auto" w:fill="FFFFFF"/>
        </w:rPr>
        <w:t xml:space="preserve"> </w:t>
      </w:r>
      <w:r w:rsidR="007736B8">
        <w:rPr>
          <w:rFonts w:ascii="Calibri" w:hAnsi="Calibri"/>
          <w:b/>
          <w:i/>
          <w:color w:val="373737"/>
          <w:sz w:val="28"/>
          <w:szCs w:val="28"/>
          <w:shd w:val="clear" w:color="auto" w:fill="FFFFFF"/>
        </w:rPr>
        <w:t xml:space="preserve">da 12 </w:t>
      </w:r>
      <w:r w:rsidRPr="001F551E">
        <w:rPr>
          <w:rFonts w:ascii="Calibri" w:hAnsi="Calibri"/>
          <w:b/>
          <w:i/>
          <w:color w:val="373737"/>
          <w:sz w:val="28"/>
          <w:szCs w:val="28"/>
          <w:shd w:val="clear" w:color="auto" w:fill="FFFFFF"/>
        </w:rPr>
        <w:t xml:space="preserve">a 24 mesi </w:t>
      </w:r>
    </w:p>
    <w:p w:rsidR="004D569A" w:rsidRDefault="004D569A" w:rsidP="007736B8">
      <w:pPr>
        <w:rPr>
          <w:rFonts w:ascii="Calibri" w:hAnsi="Calibri"/>
          <w:b/>
          <w:i/>
          <w:color w:val="373737"/>
          <w:sz w:val="28"/>
          <w:szCs w:val="28"/>
          <w:shd w:val="clear" w:color="auto" w:fill="FFFFFF"/>
        </w:rPr>
      </w:pPr>
      <w:r>
        <w:rPr>
          <w:rFonts w:ascii="Times New Roman" w:hAnsi="Times New Roman" w:cs="Times New Roman"/>
          <w:b/>
          <w:i/>
          <w:sz w:val="26"/>
          <w:szCs w:val="26"/>
        </w:rPr>
        <w:t xml:space="preserve">Ampliamento del periodo di </w:t>
      </w:r>
      <w:r w:rsidRPr="00A812E7">
        <w:rPr>
          <w:rFonts w:ascii="Times New Roman" w:hAnsi="Times New Roman" w:cs="Times New Roman"/>
          <w:b/>
          <w:i/>
          <w:sz w:val="26"/>
          <w:szCs w:val="26"/>
        </w:rPr>
        <w:t>matur</w:t>
      </w:r>
      <w:r>
        <w:rPr>
          <w:rFonts w:ascii="Times New Roman" w:hAnsi="Times New Roman" w:cs="Times New Roman"/>
          <w:b/>
          <w:i/>
          <w:sz w:val="26"/>
          <w:szCs w:val="26"/>
        </w:rPr>
        <w:t xml:space="preserve">azione dei </w:t>
      </w:r>
      <w:r w:rsidRPr="00A812E7">
        <w:rPr>
          <w:rFonts w:ascii="Times New Roman" w:hAnsi="Times New Roman" w:cs="Times New Roman"/>
          <w:b/>
          <w:i/>
          <w:sz w:val="26"/>
          <w:szCs w:val="26"/>
        </w:rPr>
        <w:t xml:space="preserve">requisiti previdenziali secondo la disciplina </w:t>
      </w:r>
      <w:proofErr w:type="spellStart"/>
      <w:r>
        <w:rPr>
          <w:rFonts w:ascii="Times New Roman" w:hAnsi="Times New Roman" w:cs="Times New Roman"/>
          <w:b/>
          <w:i/>
          <w:sz w:val="26"/>
          <w:szCs w:val="26"/>
        </w:rPr>
        <w:t>pre-Fornero</w:t>
      </w:r>
      <w:proofErr w:type="spellEnd"/>
      <w:r>
        <w:rPr>
          <w:rFonts w:ascii="Times New Roman" w:hAnsi="Times New Roman" w:cs="Times New Roman"/>
          <w:b/>
          <w:i/>
          <w:sz w:val="26"/>
          <w:szCs w:val="26"/>
        </w:rPr>
        <w:t xml:space="preserve"> per i</w:t>
      </w:r>
      <w:r w:rsidRPr="00A812E7">
        <w:rPr>
          <w:rFonts w:ascii="Times New Roman" w:hAnsi="Times New Roman" w:cs="Times New Roman"/>
          <w:b/>
          <w:i/>
          <w:sz w:val="26"/>
          <w:szCs w:val="26"/>
        </w:rPr>
        <w:t xml:space="preserve"> </w:t>
      </w:r>
      <w:r>
        <w:rPr>
          <w:rFonts w:ascii="Times New Roman" w:hAnsi="Times New Roman" w:cs="Times New Roman"/>
          <w:b/>
          <w:i/>
          <w:sz w:val="26"/>
          <w:szCs w:val="26"/>
        </w:rPr>
        <w:t>p</w:t>
      </w:r>
      <w:r w:rsidRPr="00E75F95">
        <w:rPr>
          <w:rFonts w:ascii="Times New Roman" w:hAnsi="Times New Roman" w:cs="Times New Roman"/>
          <w:b/>
          <w:i/>
          <w:sz w:val="26"/>
          <w:szCs w:val="26"/>
        </w:rPr>
        <w:t>rosecutori volontari senza contributo al 6/12/2011</w:t>
      </w:r>
    </w:p>
    <w:p w:rsidR="004D569A" w:rsidRPr="001F551E" w:rsidRDefault="004D569A" w:rsidP="00F6367A">
      <w:pPr>
        <w:jc w:val="both"/>
        <w:rPr>
          <w:b/>
          <w:i/>
          <w:smallCaps/>
          <w:sz w:val="28"/>
          <w:szCs w:val="28"/>
        </w:rPr>
      </w:pPr>
    </w:p>
    <w:p w:rsidR="00FE2CE3" w:rsidRDefault="00FE2CE3" w:rsidP="00FE2CE3">
      <w:pPr>
        <w:jc w:val="both"/>
        <w:rPr>
          <w:smallCaps/>
        </w:rPr>
      </w:pPr>
      <w:r>
        <w:rPr>
          <w:smallCaps/>
        </w:rPr>
        <w:br w:type="page"/>
      </w:r>
    </w:p>
    <w:p w:rsidR="00FE2CE3" w:rsidRPr="004E252E" w:rsidRDefault="00FE2CE3" w:rsidP="00FE2CE3">
      <w:pPr>
        <w:jc w:val="center"/>
        <w:rPr>
          <w:rFonts w:ascii="Times New Roman" w:hAnsi="Times New Roman" w:cs="Times New Roman"/>
          <w:sz w:val="24"/>
          <w:szCs w:val="24"/>
        </w:rPr>
      </w:pPr>
      <w:r w:rsidRPr="004E252E">
        <w:rPr>
          <w:rFonts w:ascii="Times New Roman" w:hAnsi="Times New Roman" w:cs="Times New Roman"/>
          <w:sz w:val="24"/>
          <w:szCs w:val="24"/>
        </w:rPr>
        <w:lastRenderedPageBreak/>
        <w:t>AC 4127-bis</w:t>
      </w:r>
    </w:p>
    <w:p w:rsidR="00FE2CE3" w:rsidRPr="004E252E" w:rsidRDefault="00FE2CE3" w:rsidP="00FE2CE3">
      <w:pPr>
        <w:jc w:val="center"/>
        <w:rPr>
          <w:rFonts w:ascii="Times New Roman" w:hAnsi="Times New Roman" w:cs="Times New Roman"/>
          <w:sz w:val="24"/>
          <w:szCs w:val="24"/>
        </w:rPr>
      </w:pPr>
      <w:r w:rsidRPr="004E252E">
        <w:rPr>
          <w:rFonts w:ascii="Times New Roman" w:hAnsi="Times New Roman" w:cs="Times New Roman"/>
          <w:sz w:val="24"/>
          <w:szCs w:val="24"/>
        </w:rPr>
        <w:t>Emendamento</w:t>
      </w:r>
    </w:p>
    <w:p w:rsidR="00FE2CE3" w:rsidRPr="004E252E" w:rsidRDefault="00FE2CE3" w:rsidP="00FE2CE3">
      <w:pPr>
        <w:rPr>
          <w:rFonts w:ascii="Times New Roman" w:hAnsi="Times New Roman" w:cs="Times New Roman"/>
          <w:sz w:val="24"/>
          <w:szCs w:val="24"/>
        </w:rPr>
      </w:pPr>
      <w:r w:rsidRPr="004E252E">
        <w:rPr>
          <w:rFonts w:ascii="Times New Roman" w:hAnsi="Times New Roman" w:cs="Times New Roman"/>
          <w:sz w:val="24"/>
          <w:szCs w:val="24"/>
        </w:rPr>
        <w:t>Art. 33</w:t>
      </w:r>
    </w:p>
    <w:p w:rsidR="00FE2CE3" w:rsidRPr="004E252E" w:rsidRDefault="00FE2CE3" w:rsidP="00FE2CE3">
      <w:pPr>
        <w:rPr>
          <w:rFonts w:ascii="Times New Roman" w:hAnsi="Times New Roman" w:cs="Times New Roman"/>
          <w:sz w:val="24"/>
          <w:szCs w:val="24"/>
        </w:rPr>
      </w:pPr>
      <w:r w:rsidRPr="004E252E">
        <w:rPr>
          <w:rFonts w:ascii="Times New Roman" w:hAnsi="Times New Roman" w:cs="Times New Roman"/>
          <w:sz w:val="24"/>
          <w:szCs w:val="24"/>
        </w:rPr>
        <w:t xml:space="preserve">Al comma 3, lettera e), </w:t>
      </w:r>
      <w:r w:rsidRPr="004E252E">
        <w:rPr>
          <w:rFonts w:ascii="Times New Roman" w:hAnsi="Times New Roman" w:cs="Times New Roman"/>
          <w:i/>
          <w:sz w:val="24"/>
          <w:szCs w:val="24"/>
        </w:rPr>
        <w:t>dopo le parole</w:t>
      </w:r>
      <w:r w:rsidRPr="004E252E">
        <w:rPr>
          <w:rFonts w:ascii="Times New Roman" w:hAnsi="Times New Roman" w:cs="Times New Roman"/>
          <w:sz w:val="24"/>
          <w:szCs w:val="24"/>
        </w:rPr>
        <w:t xml:space="preserve"> “ al decreto legislativo 26 marzo 2001, n.151,” </w:t>
      </w:r>
      <w:r w:rsidRPr="004E252E">
        <w:rPr>
          <w:rFonts w:ascii="Times New Roman" w:hAnsi="Times New Roman" w:cs="Times New Roman"/>
          <w:i/>
          <w:sz w:val="24"/>
          <w:szCs w:val="24"/>
        </w:rPr>
        <w:t xml:space="preserve">aggiungere le seguenti: </w:t>
      </w:r>
      <w:r w:rsidRPr="004E252E">
        <w:rPr>
          <w:rFonts w:ascii="Times New Roman" w:hAnsi="Times New Roman" w:cs="Times New Roman"/>
          <w:sz w:val="24"/>
          <w:szCs w:val="24"/>
        </w:rPr>
        <w:t>“e al coniuge”</w:t>
      </w:r>
    </w:p>
    <w:p w:rsidR="00FE2CE3" w:rsidRPr="004E252E" w:rsidRDefault="00FE2CE3" w:rsidP="00FE2CE3">
      <w:pPr>
        <w:rPr>
          <w:rFonts w:ascii="Times New Roman" w:hAnsi="Times New Roman" w:cs="Times New Roman"/>
          <w:sz w:val="24"/>
          <w:szCs w:val="24"/>
        </w:rPr>
      </w:pPr>
    </w:p>
    <w:p w:rsidR="00FE2CE3" w:rsidRDefault="00FE2CE3" w:rsidP="00FE2CE3">
      <w:pPr>
        <w:rPr>
          <w:i/>
        </w:rPr>
      </w:pPr>
      <w:r>
        <w:rPr>
          <w:i/>
        </w:rPr>
        <w:t xml:space="preserve">Conseguentemente, </w:t>
      </w:r>
    </w:p>
    <w:p w:rsidR="00FE2CE3" w:rsidRPr="00DD3043" w:rsidRDefault="00FE2CE3" w:rsidP="00FE2CE3">
      <w:r>
        <w:rPr>
          <w:i/>
        </w:rPr>
        <w:t xml:space="preserve">All’articolo 81, comma 2, sostituire le parole </w:t>
      </w:r>
      <w:r>
        <w:t xml:space="preserve">“300 milioni di euro annui a decorrere dall’anno 2017” </w:t>
      </w:r>
      <w:r>
        <w:rPr>
          <w:i/>
        </w:rPr>
        <w:t xml:space="preserve">con le seguenti: </w:t>
      </w:r>
      <w:r>
        <w:t>“280 milioni di euro per l’anno 2017, 285  milioni di euro per gli anni 2017 e 2018, 280  milioni di euro per gli anni 2019 e 2020, 295 milioni di euro per l’anno 2021, 297 milioni di euro per l’anno 2022, 299 milioni di euro per l’anno 2023 e 300 milioni di euro annui a decorrere dall’anno 2024”.</w:t>
      </w:r>
    </w:p>
    <w:p w:rsidR="00FE2CE3" w:rsidRDefault="00FE2CE3" w:rsidP="00FE2CE3">
      <w:pPr>
        <w:rPr>
          <w:rFonts w:ascii="Times New Roman" w:hAnsi="Times New Roman" w:cs="Times New Roman"/>
          <w:sz w:val="24"/>
          <w:szCs w:val="24"/>
        </w:rPr>
      </w:pPr>
    </w:p>
    <w:p w:rsidR="00FE2CE3" w:rsidRDefault="00FE2CE3" w:rsidP="00FE2CE3">
      <w:pPr>
        <w:rPr>
          <w:rFonts w:ascii="Times New Roman" w:hAnsi="Times New Roman" w:cs="Times New Roman"/>
          <w:sz w:val="24"/>
          <w:szCs w:val="24"/>
        </w:rPr>
      </w:pPr>
    </w:p>
    <w:p w:rsidR="00FE2CE3" w:rsidRDefault="00FE2CE3" w:rsidP="00FE2CE3">
      <w:pPr>
        <w:rPr>
          <w:rFonts w:ascii="Times New Roman" w:hAnsi="Times New Roman" w:cs="Times New Roman"/>
          <w:sz w:val="24"/>
          <w:szCs w:val="24"/>
        </w:rPr>
      </w:pPr>
      <w:r w:rsidRPr="00A06022">
        <w:rPr>
          <w:rFonts w:ascii="Times New Roman" w:hAnsi="Times New Roman" w:cs="Times New Roman"/>
          <w:sz w:val="24"/>
          <w:szCs w:val="24"/>
        </w:rPr>
        <w:t xml:space="preserve">PARIS, GRIBAUDO, MAESTRI, DAMIANO,  ALBANELLA, ARLOTTI, BARUFFI, </w:t>
      </w:r>
    </w:p>
    <w:p w:rsidR="00FE2CE3" w:rsidRDefault="00FE2CE3" w:rsidP="00FE2CE3">
      <w:pPr>
        <w:rPr>
          <w:rFonts w:ascii="Times New Roman" w:hAnsi="Times New Roman" w:cs="Times New Roman"/>
          <w:sz w:val="24"/>
          <w:szCs w:val="24"/>
        </w:rPr>
      </w:pPr>
      <w:r w:rsidRPr="00A06022">
        <w:rPr>
          <w:rFonts w:ascii="Times New Roman" w:hAnsi="Times New Roman" w:cs="Times New Roman"/>
          <w:sz w:val="24"/>
          <w:szCs w:val="24"/>
        </w:rPr>
        <w:t xml:space="preserve">BOCCUZZI, CASELLATO, </w:t>
      </w:r>
      <w:proofErr w:type="spellStart"/>
      <w:r w:rsidRPr="00A06022">
        <w:rPr>
          <w:rFonts w:ascii="Times New Roman" w:hAnsi="Times New Roman" w:cs="Times New Roman"/>
          <w:sz w:val="24"/>
          <w:szCs w:val="24"/>
        </w:rPr>
        <w:t>DI</w:t>
      </w:r>
      <w:proofErr w:type="spellEnd"/>
      <w:r w:rsidRPr="00A06022">
        <w:rPr>
          <w:rFonts w:ascii="Times New Roman" w:hAnsi="Times New Roman" w:cs="Times New Roman"/>
          <w:sz w:val="24"/>
          <w:szCs w:val="24"/>
        </w:rPr>
        <w:t xml:space="preserve"> SALVO, FONTANA C, GIACOBBE,  INCERTI, MAESTRI, </w:t>
      </w:r>
    </w:p>
    <w:p w:rsidR="00FE2CE3" w:rsidRDefault="00FE2CE3" w:rsidP="00FE2CE3">
      <w:pPr>
        <w:rPr>
          <w:rFonts w:ascii="Times New Roman" w:hAnsi="Times New Roman" w:cs="Times New Roman"/>
          <w:sz w:val="24"/>
          <w:szCs w:val="24"/>
        </w:rPr>
      </w:pPr>
      <w:r w:rsidRPr="00A06022">
        <w:rPr>
          <w:rFonts w:ascii="Times New Roman" w:hAnsi="Times New Roman" w:cs="Times New Roman"/>
          <w:sz w:val="24"/>
          <w:szCs w:val="24"/>
        </w:rPr>
        <w:t xml:space="preserve">MICCOLI, </w:t>
      </w:r>
      <w:r>
        <w:rPr>
          <w:rFonts w:ascii="Times New Roman" w:hAnsi="Times New Roman" w:cs="Times New Roman"/>
          <w:sz w:val="24"/>
          <w:szCs w:val="24"/>
        </w:rPr>
        <w:t>PICCOLO G.</w:t>
      </w:r>
      <w:r w:rsidRPr="00A06022">
        <w:rPr>
          <w:rFonts w:ascii="Times New Roman" w:hAnsi="Times New Roman" w:cs="Times New Roman"/>
          <w:sz w:val="24"/>
          <w:szCs w:val="24"/>
        </w:rPr>
        <w:t>, ROSTELLATO, ROTTA, TINAGLI, SIMONI, ZAPPULLA,</w:t>
      </w:r>
      <w:r>
        <w:rPr>
          <w:rFonts w:ascii="Times New Roman" w:hAnsi="Times New Roman" w:cs="Times New Roman"/>
          <w:sz w:val="24"/>
          <w:szCs w:val="24"/>
        </w:rPr>
        <w:t xml:space="preserve"> </w:t>
      </w:r>
    </w:p>
    <w:p w:rsidR="00FE2CE3" w:rsidRDefault="00FE2CE3" w:rsidP="00FE2CE3">
      <w:pPr>
        <w:rPr>
          <w:rFonts w:ascii="Times New Roman" w:hAnsi="Times New Roman" w:cs="Times New Roman"/>
          <w:sz w:val="24"/>
          <w:szCs w:val="24"/>
        </w:rPr>
      </w:pPr>
      <w:r w:rsidRPr="00FE2CE3">
        <w:rPr>
          <w:rFonts w:ascii="Times New Roman" w:hAnsi="Times New Roman" w:cs="Times New Roman"/>
          <w:sz w:val="24"/>
          <w:szCs w:val="24"/>
        </w:rPr>
        <w:t>GNECCHI</w:t>
      </w:r>
    </w:p>
    <w:p w:rsidR="00485239" w:rsidRDefault="00485239">
      <w:pPr>
        <w:rPr>
          <w:rFonts w:ascii="Times New Roman" w:hAnsi="Times New Roman" w:cs="Times New Roman"/>
          <w:sz w:val="24"/>
          <w:szCs w:val="24"/>
        </w:rPr>
      </w:pPr>
    </w:p>
    <w:p w:rsidR="00485239" w:rsidRPr="00485239" w:rsidRDefault="00485239">
      <w:pPr>
        <w:rPr>
          <w:rFonts w:ascii="Times New Roman" w:hAnsi="Times New Roman" w:cs="Times New Roman"/>
          <w:b/>
          <w:sz w:val="24"/>
          <w:szCs w:val="24"/>
        </w:rPr>
      </w:pPr>
      <w:r w:rsidRPr="00485239">
        <w:rPr>
          <w:rFonts w:ascii="Times New Roman" w:hAnsi="Times New Roman" w:cs="Times New Roman"/>
          <w:b/>
          <w:sz w:val="24"/>
          <w:szCs w:val="24"/>
        </w:rPr>
        <w:t>33.23</w:t>
      </w:r>
    </w:p>
    <w:p w:rsidR="004D569A" w:rsidRDefault="00485239">
      <w:pPr>
        <w:rPr>
          <w:rFonts w:ascii="Times New Roman" w:hAnsi="Times New Roman" w:cs="Times New Roman"/>
          <w:b/>
          <w:sz w:val="24"/>
          <w:szCs w:val="24"/>
        </w:rPr>
      </w:pPr>
      <w:r w:rsidRPr="00485239">
        <w:rPr>
          <w:rFonts w:ascii="Times New Roman" w:hAnsi="Times New Roman" w:cs="Times New Roman"/>
          <w:b/>
          <w:sz w:val="24"/>
          <w:szCs w:val="24"/>
        </w:rPr>
        <w:t>33.4 La XI COMMISSIONE</w:t>
      </w:r>
    </w:p>
    <w:p w:rsidR="004D569A" w:rsidRDefault="004D569A">
      <w:pPr>
        <w:rPr>
          <w:rFonts w:ascii="Times New Roman" w:hAnsi="Times New Roman" w:cs="Times New Roman"/>
          <w:b/>
          <w:sz w:val="24"/>
          <w:szCs w:val="24"/>
        </w:rPr>
      </w:pPr>
    </w:p>
    <w:p w:rsidR="00FE2CE3" w:rsidRDefault="004D569A">
      <w:pPr>
        <w:rPr>
          <w:rFonts w:ascii="Times New Roman" w:hAnsi="Times New Roman" w:cs="Times New Roman"/>
          <w:sz w:val="24"/>
          <w:szCs w:val="24"/>
        </w:rPr>
      </w:pPr>
      <w:r w:rsidRPr="00A812E7">
        <w:rPr>
          <w:rFonts w:ascii="Times New Roman" w:hAnsi="Times New Roman" w:cs="Times New Roman"/>
          <w:b/>
          <w:i/>
          <w:sz w:val="26"/>
          <w:szCs w:val="26"/>
        </w:rPr>
        <w:t xml:space="preserve">Inclusione del coniuge tra i soggetti nei confronti dei quali è prestata l’assistenza per disabilità grave da parte del lavoratore, ai fini del  beneficio dell’accesso alla pensione secondo i requisiti </w:t>
      </w:r>
      <w:proofErr w:type="spellStart"/>
      <w:r w:rsidRPr="00A812E7">
        <w:rPr>
          <w:rFonts w:ascii="Times New Roman" w:hAnsi="Times New Roman" w:cs="Times New Roman"/>
          <w:b/>
          <w:i/>
          <w:sz w:val="26"/>
          <w:szCs w:val="26"/>
        </w:rPr>
        <w:t>pre-Fornero</w:t>
      </w:r>
      <w:proofErr w:type="spellEnd"/>
      <w:r w:rsidRPr="00A812E7">
        <w:rPr>
          <w:rFonts w:ascii="Times New Roman" w:hAnsi="Times New Roman" w:cs="Times New Roman"/>
          <w:b/>
          <w:i/>
          <w:sz w:val="26"/>
          <w:szCs w:val="26"/>
        </w:rPr>
        <w:t xml:space="preserve"> </w:t>
      </w:r>
      <w:r w:rsidR="00FE2CE3">
        <w:rPr>
          <w:rFonts w:ascii="Times New Roman" w:hAnsi="Times New Roman" w:cs="Times New Roman"/>
          <w:sz w:val="24"/>
          <w:szCs w:val="24"/>
        </w:rPr>
        <w:br w:type="page"/>
      </w:r>
    </w:p>
    <w:p w:rsidR="00FE2CE3" w:rsidRDefault="00FE2CE3" w:rsidP="00FE2CE3">
      <w:r>
        <w:lastRenderedPageBreak/>
        <w:t>AC 4127-bis</w:t>
      </w:r>
    </w:p>
    <w:p w:rsidR="00FE2CE3" w:rsidRDefault="00FE2CE3" w:rsidP="00FE2CE3"/>
    <w:p w:rsidR="00FE2CE3" w:rsidRDefault="00FE2CE3" w:rsidP="00FE2CE3">
      <w:pPr>
        <w:jc w:val="center"/>
      </w:pPr>
      <w:r>
        <w:t>EMENDAMENTO</w:t>
      </w:r>
    </w:p>
    <w:p w:rsidR="00FE2CE3" w:rsidRDefault="00FE2CE3" w:rsidP="00FE2CE3">
      <w:pPr>
        <w:jc w:val="center"/>
      </w:pPr>
    </w:p>
    <w:p w:rsidR="00FE2CE3" w:rsidRDefault="00FE2CE3" w:rsidP="00FE2CE3">
      <w:r>
        <w:t>Art. 33</w:t>
      </w:r>
    </w:p>
    <w:p w:rsidR="00FE2CE3" w:rsidRDefault="00FE2CE3" w:rsidP="00FE2CE3"/>
    <w:p w:rsidR="00FE2CE3" w:rsidRDefault="00FE2CE3" w:rsidP="00FE2CE3">
      <w:r>
        <w:rPr>
          <w:i/>
        </w:rPr>
        <w:t>Al comma 3, lettera f</w:t>
      </w:r>
      <w:r w:rsidRPr="00A231F5">
        <w:rPr>
          <w:i/>
        </w:rPr>
        <w:t>),</w:t>
      </w:r>
      <w:r>
        <w:rPr>
          <w:i/>
        </w:rPr>
        <w:t xml:space="preserve"> sostituire la parola </w:t>
      </w:r>
      <w:r>
        <w:t xml:space="preserve">“settantaduesimo” </w:t>
      </w:r>
      <w:r>
        <w:rPr>
          <w:i/>
        </w:rPr>
        <w:t xml:space="preserve">con </w:t>
      </w:r>
      <w:r>
        <w:t xml:space="preserve">“ottantaquattresimo”. </w:t>
      </w:r>
    </w:p>
    <w:p w:rsidR="00FE2CE3" w:rsidRDefault="00FE2CE3" w:rsidP="00FE2CE3"/>
    <w:p w:rsidR="00FE2CE3" w:rsidRDefault="00FE2CE3" w:rsidP="00FE2CE3"/>
    <w:p w:rsidR="00FE2CE3" w:rsidRDefault="00FE2CE3" w:rsidP="00FE2CE3">
      <w:pPr>
        <w:rPr>
          <w:i/>
        </w:rPr>
      </w:pPr>
      <w:r>
        <w:rPr>
          <w:i/>
        </w:rPr>
        <w:t xml:space="preserve">Conseguentemente, </w:t>
      </w:r>
    </w:p>
    <w:p w:rsidR="00FE2CE3" w:rsidRPr="00DD3043" w:rsidRDefault="00FE2CE3" w:rsidP="00FE2CE3">
      <w:r>
        <w:rPr>
          <w:i/>
        </w:rPr>
        <w:t xml:space="preserve">All’articolo 81, comma 2, sostituire le parole </w:t>
      </w:r>
      <w:r>
        <w:t xml:space="preserve">“300 milioni di euro annui a decorrere dall’anno 2017” </w:t>
      </w:r>
      <w:r>
        <w:rPr>
          <w:i/>
        </w:rPr>
        <w:t xml:space="preserve">con le seguenti: </w:t>
      </w:r>
      <w:r>
        <w:t>“280 milioni di euro per l’anno 2017, 285  milioni di euro per gli anni 2017 e 2018, 280  milioni di euro per gli anni 2019 e 2020, 295 milioni di euro per l’anno 2021, 297 milioni di euro per l’anno 2022, 299 milioni di euro per l’anno 2023 e 300 milioni di euro annui a decorrere dall’anno 2024”.</w:t>
      </w:r>
    </w:p>
    <w:p w:rsidR="00FE2CE3" w:rsidRDefault="00FE2CE3" w:rsidP="00FE2CE3"/>
    <w:p w:rsidR="00FE2CE3" w:rsidRDefault="00FE2CE3" w:rsidP="00FE2CE3">
      <w:pPr>
        <w:jc w:val="both"/>
        <w:rPr>
          <w:smallCaps/>
        </w:rPr>
      </w:pPr>
    </w:p>
    <w:p w:rsidR="00FE2CE3" w:rsidRDefault="00FE2CE3" w:rsidP="00FE2CE3">
      <w:pPr>
        <w:jc w:val="both"/>
        <w:rPr>
          <w:smallCaps/>
        </w:rPr>
      </w:pPr>
      <w:r w:rsidRPr="004C00B3">
        <w:rPr>
          <w:smallCaps/>
        </w:rPr>
        <w:t>INCERTI</w:t>
      </w:r>
      <w:r>
        <w:rPr>
          <w:smallCaps/>
        </w:rPr>
        <w:t>,</w:t>
      </w:r>
      <w:r w:rsidRPr="004C00B3">
        <w:rPr>
          <w:smallCaps/>
        </w:rPr>
        <w:t xml:space="preserve"> ALBANELLA, ARLOTTI, BARUFFI, BOCCUZZI, CASELLATO, DAMIANO </w:t>
      </w:r>
      <w:proofErr w:type="spellStart"/>
      <w:r w:rsidRPr="004C00B3">
        <w:rPr>
          <w:smallCaps/>
        </w:rPr>
        <w:t>DI</w:t>
      </w:r>
      <w:proofErr w:type="spellEnd"/>
      <w:r w:rsidRPr="004C00B3">
        <w:rPr>
          <w:smallCaps/>
        </w:rPr>
        <w:t xml:space="preserve"> SALVO, FONTANA C, </w:t>
      </w:r>
    </w:p>
    <w:p w:rsidR="00FE2CE3" w:rsidRDefault="00FE2CE3" w:rsidP="00FE2CE3">
      <w:pPr>
        <w:jc w:val="both"/>
        <w:rPr>
          <w:smallCaps/>
        </w:rPr>
      </w:pPr>
      <w:r w:rsidRPr="004C00B3">
        <w:rPr>
          <w:smallCaps/>
        </w:rPr>
        <w:t xml:space="preserve">GIACOBBE, GRIBAUDO, , MAESTRI, MICCOLI, PARIS, </w:t>
      </w:r>
      <w:r>
        <w:rPr>
          <w:smallCaps/>
        </w:rPr>
        <w:t>PICCOLO G.</w:t>
      </w:r>
      <w:r w:rsidRPr="004C00B3">
        <w:rPr>
          <w:smallCaps/>
        </w:rPr>
        <w:t>, ROSTELLATO, ROTTA, SIMONI, ZAPPULLA</w:t>
      </w:r>
      <w:r>
        <w:rPr>
          <w:smallCaps/>
        </w:rPr>
        <w:t>,</w:t>
      </w:r>
    </w:p>
    <w:p w:rsidR="00FE2CE3" w:rsidRDefault="00FE2CE3" w:rsidP="00FE2CE3">
      <w:pPr>
        <w:rPr>
          <w:smallCaps/>
        </w:rPr>
      </w:pPr>
      <w:r>
        <w:rPr>
          <w:smallCaps/>
        </w:rPr>
        <w:t>GNECCHI</w:t>
      </w:r>
    </w:p>
    <w:p w:rsidR="00485239" w:rsidRDefault="00485239" w:rsidP="00FE2CE3">
      <w:pPr>
        <w:rPr>
          <w:smallCaps/>
        </w:rPr>
      </w:pPr>
    </w:p>
    <w:p w:rsidR="00485239" w:rsidRPr="00485239" w:rsidRDefault="00485239" w:rsidP="00FE2CE3">
      <w:pPr>
        <w:rPr>
          <w:b/>
          <w:smallCaps/>
        </w:rPr>
      </w:pPr>
      <w:r w:rsidRPr="00485239">
        <w:rPr>
          <w:b/>
          <w:smallCaps/>
        </w:rPr>
        <w:t>33.22</w:t>
      </w:r>
    </w:p>
    <w:p w:rsidR="00485239" w:rsidRPr="00485239" w:rsidRDefault="00485239" w:rsidP="00FE2CE3">
      <w:pPr>
        <w:rPr>
          <w:b/>
          <w:smallCaps/>
        </w:rPr>
      </w:pPr>
      <w:r w:rsidRPr="00485239">
        <w:rPr>
          <w:b/>
          <w:smallCaps/>
        </w:rPr>
        <w:t xml:space="preserve">33.5 </w:t>
      </w:r>
      <w:r w:rsidR="00FB66CF">
        <w:rPr>
          <w:b/>
          <w:smallCaps/>
        </w:rPr>
        <w:t xml:space="preserve"> </w:t>
      </w:r>
      <w:r w:rsidRPr="00485239">
        <w:rPr>
          <w:b/>
          <w:smallCaps/>
        </w:rPr>
        <w:t>La XI COMMISSIONE</w:t>
      </w:r>
    </w:p>
    <w:p w:rsidR="00FE2CE3" w:rsidRDefault="004D569A" w:rsidP="00FE2CE3">
      <w:pPr>
        <w:rPr>
          <w:smallCaps/>
        </w:rPr>
      </w:pPr>
      <w:r>
        <w:rPr>
          <w:rFonts w:ascii="Times New Roman" w:hAnsi="Times New Roman" w:cs="Times New Roman"/>
          <w:b/>
          <w:i/>
          <w:sz w:val="26"/>
          <w:szCs w:val="26"/>
        </w:rPr>
        <w:t xml:space="preserve">Ampliamento del periodo di </w:t>
      </w:r>
      <w:r w:rsidRPr="00A812E7">
        <w:rPr>
          <w:rFonts w:ascii="Times New Roman" w:hAnsi="Times New Roman" w:cs="Times New Roman"/>
          <w:b/>
          <w:i/>
          <w:sz w:val="26"/>
          <w:szCs w:val="26"/>
        </w:rPr>
        <w:t>matur</w:t>
      </w:r>
      <w:r>
        <w:rPr>
          <w:rFonts w:ascii="Times New Roman" w:hAnsi="Times New Roman" w:cs="Times New Roman"/>
          <w:b/>
          <w:i/>
          <w:sz w:val="26"/>
          <w:szCs w:val="26"/>
        </w:rPr>
        <w:t xml:space="preserve">azione dei </w:t>
      </w:r>
      <w:r w:rsidRPr="00A812E7">
        <w:rPr>
          <w:rFonts w:ascii="Times New Roman" w:hAnsi="Times New Roman" w:cs="Times New Roman"/>
          <w:b/>
          <w:i/>
          <w:sz w:val="26"/>
          <w:szCs w:val="26"/>
        </w:rPr>
        <w:t xml:space="preserve">requisiti previdenziali secondo la disciplina </w:t>
      </w:r>
      <w:proofErr w:type="spellStart"/>
      <w:r>
        <w:rPr>
          <w:rFonts w:ascii="Times New Roman" w:hAnsi="Times New Roman" w:cs="Times New Roman"/>
          <w:b/>
          <w:i/>
          <w:sz w:val="26"/>
          <w:szCs w:val="26"/>
        </w:rPr>
        <w:t>pre-Fornero</w:t>
      </w:r>
      <w:proofErr w:type="spellEnd"/>
      <w:r>
        <w:rPr>
          <w:rFonts w:ascii="Times New Roman" w:hAnsi="Times New Roman" w:cs="Times New Roman"/>
          <w:b/>
          <w:i/>
          <w:sz w:val="26"/>
          <w:szCs w:val="26"/>
        </w:rPr>
        <w:t xml:space="preserve"> per i</w:t>
      </w:r>
      <w:r w:rsidRPr="00A812E7">
        <w:rPr>
          <w:rFonts w:ascii="Times New Roman" w:hAnsi="Times New Roman" w:cs="Times New Roman"/>
          <w:b/>
          <w:i/>
          <w:sz w:val="26"/>
          <w:szCs w:val="26"/>
        </w:rPr>
        <w:t xml:space="preserve"> lavoratori con contratto di lavoro a tempo</w:t>
      </w:r>
      <w:r>
        <w:rPr>
          <w:rFonts w:ascii="Times New Roman" w:hAnsi="Times New Roman" w:cs="Times New Roman"/>
          <w:b/>
          <w:i/>
          <w:sz w:val="26"/>
          <w:szCs w:val="26"/>
        </w:rPr>
        <w:t xml:space="preserve"> </w:t>
      </w:r>
      <w:r w:rsidRPr="00A812E7">
        <w:rPr>
          <w:rFonts w:ascii="Times New Roman" w:hAnsi="Times New Roman" w:cs="Times New Roman"/>
          <w:b/>
          <w:i/>
          <w:sz w:val="26"/>
          <w:szCs w:val="26"/>
        </w:rPr>
        <w:t>determinato e ai lavoratori in somministrazione con contratto a tempo</w:t>
      </w:r>
      <w:r>
        <w:rPr>
          <w:rFonts w:ascii="Times New Roman" w:hAnsi="Times New Roman" w:cs="Times New Roman"/>
          <w:b/>
          <w:i/>
          <w:sz w:val="26"/>
          <w:szCs w:val="26"/>
        </w:rPr>
        <w:t xml:space="preserve"> </w:t>
      </w:r>
      <w:r w:rsidRPr="00A812E7">
        <w:rPr>
          <w:rFonts w:ascii="Times New Roman" w:hAnsi="Times New Roman" w:cs="Times New Roman"/>
          <w:b/>
          <w:i/>
          <w:sz w:val="26"/>
          <w:szCs w:val="26"/>
        </w:rPr>
        <w:t>determinato</w:t>
      </w:r>
      <w:r w:rsidRPr="00A812E7">
        <w:rPr>
          <w:rFonts w:ascii="Times New Roman" w:hAnsi="Times New Roman" w:cs="Times New Roman"/>
          <w:b/>
          <w:i/>
          <w:smallCaps/>
          <w:sz w:val="26"/>
          <w:szCs w:val="26"/>
        </w:rPr>
        <w:t xml:space="preserve"> </w:t>
      </w:r>
      <w:r w:rsidR="00FE2CE3">
        <w:rPr>
          <w:smallCaps/>
        </w:rPr>
        <w:br w:type="page"/>
      </w:r>
    </w:p>
    <w:p w:rsidR="009D05B1" w:rsidRPr="004E252E" w:rsidRDefault="009D05B1" w:rsidP="009D05B1">
      <w:pPr>
        <w:jc w:val="center"/>
        <w:rPr>
          <w:rFonts w:ascii="Times New Roman" w:hAnsi="Times New Roman" w:cs="Times New Roman"/>
          <w:sz w:val="24"/>
          <w:szCs w:val="24"/>
        </w:rPr>
      </w:pPr>
      <w:r w:rsidRPr="004E252E">
        <w:rPr>
          <w:rFonts w:ascii="Times New Roman" w:hAnsi="Times New Roman" w:cs="Times New Roman"/>
          <w:sz w:val="24"/>
          <w:szCs w:val="24"/>
        </w:rPr>
        <w:lastRenderedPageBreak/>
        <w:t>AC 4127-bis</w:t>
      </w:r>
    </w:p>
    <w:p w:rsidR="009D05B1" w:rsidRPr="004E252E" w:rsidRDefault="009D05B1" w:rsidP="009D05B1">
      <w:pPr>
        <w:jc w:val="center"/>
        <w:rPr>
          <w:rFonts w:ascii="Times New Roman" w:hAnsi="Times New Roman" w:cs="Times New Roman"/>
          <w:sz w:val="24"/>
          <w:szCs w:val="24"/>
        </w:rPr>
      </w:pPr>
      <w:r w:rsidRPr="004E252E">
        <w:rPr>
          <w:rFonts w:ascii="Times New Roman" w:hAnsi="Times New Roman" w:cs="Times New Roman"/>
          <w:sz w:val="24"/>
          <w:szCs w:val="24"/>
        </w:rPr>
        <w:t>Emendamento</w:t>
      </w:r>
    </w:p>
    <w:p w:rsidR="009D05B1" w:rsidRPr="004E252E" w:rsidRDefault="009D05B1" w:rsidP="009D05B1">
      <w:pPr>
        <w:rPr>
          <w:rFonts w:ascii="Times New Roman" w:hAnsi="Times New Roman" w:cs="Times New Roman"/>
          <w:sz w:val="24"/>
          <w:szCs w:val="24"/>
        </w:rPr>
      </w:pPr>
      <w:r w:rsidRPr="004E252E">
        <w:rPr>
          <w:rFonts w:ascii="Times New Roman" w:hAnsi="Times New Roman" w:cs="Times New Roman"/>
          <w:sz w:val="24"/>
          <w:szCs w:val="24"/>
        </w:rPr>
        <w:t>Art. 33</w:t>
      </w:r>
    </w:p>
    <w:p w:rsidR="009D05B1" w:rsidRPr="004E252E" w:rsidRDefault="009D05B1" w:rsidP="009D05B1">
      <w:pPr>
        <w:rPr>
          <w:rFonts w:ascii="Times New Roman" w:hAnsi="Times New Roman" w:cs="Times New Roman"/>
          <w:sz w:val="24"/>
          <w:szCs w:val="24"/>
        </w:rPr>
      </w:pPr>
      <w:r w:rsidRPr="004E252E">
        <w:rPr>
          <w:rFonts w:ascii="Times New Roman" w:hAnsi="Times New Roman" w:cs="Times New Roman"/>
          <w:sz w:val="24"/>
          <w:szCs w:val="24"/>
        </w:rPr>
        <w:t xml:space="preserve">Dopo il comma 3, </w:t>
      </w:r>
      <w:r w:rsidRPr="004E252E">
        <w:rPr>
          <w:rFonts w:ascii="Times New Roman" w:hAnsi="Times New Roman" w:cs="Times New Roman"/>
          <w:i/>
          <w:sz w:val="24"/>
          <w:szCs w:val="24"/>
        </w:rPr>
        <w:t>aggiungere il comma:</w:t>
      </w:r>
    </w:p>
    <w:p w:rsidR="009D05B1" w:rsidRPr="009D05B1" w:rsidRDefault="009D05B1" w:rsidP="009D05B1">
      <w:pPr>
        <w:jc w:val="both"/>
        <w:rPr>
          <w:rFonts w:ascii="Times New Roman" w:hAnsi="Times New Roman" w:cs="Times New Roman"/>
          <w:sz w:val="24"/>
          <w:szCs w:val="24"/>
        </w:rPr>
      </w:pPr>
      <w:r w:rsidRPr="004E252E">
        <w:rPr>
          <w:rFonts w:ascii="Times New Roman" w:hAnsi="Times New Roman" w:cs="Times New Roman"/>
          <w:i/>
          <w:sz w:val="24"/>
          <w:szCs w:val="24"/>
        </w:rPr>
        <w:t xml:space="preserve">“ 3.bis. </w:t>
      </w:r>
      <w:r w:rsidRPr="00D37B0B">
        <w:rPr>
          <w:rFonts w:ascii="Times New Roman" w:hAnsi="Times New Roman" w:cs="Times New Roman"/>
          <w:sz w:val="24"/>
          <w:szCs w:val="24"/>
        </w:rPr>
        <w:t xml:space="preserve">Per i lavoratori di cui all’articolo 1, comma 194, lettere </w:t>
      </w:r>
      <w:r w:rsidRPr="00D37B0B">
        <w:rPr>
          <w:rFonts w:ascii="Times New Roman" w:hAnsi="Times New Roman" w:cs="Times New Roman"/>
          <w:i/>
          <w:iCs/>
          <w:sz w:val="24"/>
          <w:szCs w:val="24"/>
        </w:rPr>
        <w:t>a)</w:t>
      </w:r>
      <w:r w:rsidRPr="00D37B0B">
        <w:rPr>
          <w:rFonts w:ascii="Times New Roman" w:hAnsi="Times New Roman" w:cs="Times New Roman"/>
          <w:sz w:val="24"/>
          <w:szCs w:val="24"/>
        </w:rPr>
        <w:t xml:space="preserve">, </w:t>
      </w:r>
      <w:r w:rsidRPr="00D37B0B">
        <w:rPr>
          <w:rFonts w:ascii="Times New Roman" w:hAnsi="Times New Roman" w:cs="Times New Roman"/>
          <w:i/>
          <w:iCs/>
          <w:sz w:val="24"/>
          <w:szCs w:val="24"/>
        </w:rPr>
        <w:t>b)</w:t>
      </w:r>
      <w:r w:rsidRPr="00D37B0B">
        <w:rPr>
          <w:rFonts w:ascii="Times New Roman" w:hAnsi="Times New Roman" w:cs="Times New Roman"/>
          <w:sz w:val="24"/>
          <w:szCs w:val="24"/>
        </w:rPr>
        <w:t xml:space="preserve">, </w:t>
      </w:r>
      <w:r w:rsidRPr="00D37B0B">
        <w:rPr>
          <w:rFonts w:ascii="Times New Roman" w:hAnsi="Times New Roman" w:cs="Times New Roman"/>
          <w:i/>
          <w:iCs/>
          <w:sz w:val="24"/>
          <w:szCs w:val="24"/>
        </w:rPr>
        <w:t>c)</w:t>
      </w:r>
      <w:r w:rsidRPr="00D37B0B">
        <w:rPr>
          <w:rFonts w:ascii="Times New Roman" w:hAnsi="Times New Roman" w:cs="Times New Roman"/>
          <w:sz w:val="24"/>
          <w:szCs w:val="24"/>
        </w:rPr>
        <w:t xml:space="preserve">, </w:t>
      </w:r>
      <w:r w:rsidRPr="00D37B0B">
        <w:rPr>
          <w:rFonts w:ascii="Times New Roman" w:hAnsi="Times New Roman" w:cs="Times New Roman"/>
          <w:i/>
          <w:iCs/>
          <w:sz w:val="24"/>
          <w:szCs w:val="24"/>
        </w:rPr>
        <w:t>d)</w:t>
      </w:r>
      <w:r w:rsidRPr="00D37B0B">
        <w:rPr>
          <w:rFonts w:ascii="Times New Roman" w:hAnsi="Times New Roman" w:cs="Times New Roman"/>
          <w:sz w:val="24"/>
          <w:szCs w:val="24"/>
        </w:rPr>
        <w:t xml:space="preserve"> e </w:t>
      </w:r>
      <w:r w:rsidRPr="00D37B0B">
        <w:rPr>
          <w:rFonts w:ascii="Times New Roman" w:hAnsi="Times New Roman" w:cs="Times New Roman"/>
          <w:i/>
          <w:iCs/>
          <w:sz w:val="24"/>
          <w:szCs w:val="24"/>
        </w:rPr>
        <w:t>f)</w:t>
      </w:r>
      <w:r w:rsidRPr="00D37B0B">
        <w:rPr>
          <w:rFonts w:ascii="Times New Roman" w:hAnsi="Times New Roman" w:cs="Times New Roman"/>
          <w:sz w:val="24"/>
          <w:szCs w:val="24"/>
        </w:rPr>
        <w:t xml:space="preserve"> </w:t>
      </w:r>
      <w:r w:rsidRPr="009D05B1">
        <w:rPr>
          <w:rFonts w:ascii="Times New Roman" w:hAnsi="Times New Roman" w:cs="Times New Roman"/>
          <w:sz w:val="24"/>
          <w:szCs w:val="24"/>
        </w:rPr>
        <w:t xml:space="preserve">della </w:t>
      </w:r>
      <w:hyperlink r:id="rId7" w:tgtFrame="rifNormativi" w:history="1">
        <w:r w:rsidRPr="009D05B1">
          <w:rPr>
            <w:rStyle w:val="Collegamentoipertestuale"/>
            <w:rFonts w:ascii="Times New Roman" w:hAnsi="Times New Roman" w:cs="Times New Roman"/>
            <w:color w:val="auto"/>
            <w:sz w:val="24"/>
            <w:szCs w:val="24"/>
            <w:u w:val="none"/>
          </w:rPr>
          <w:t>legge n. 147 del 2013</w:t>
        </w:r>
      </w:hyperlink>
      <w:r w:rsidRPr="009D05B1">
        <w:rPr>
          <w:rFonts w:ascii="Times New Roman" w:hAnsi="Times New Roman" w:cs="Times New Roman"/>
          <w:sz w:val="24"/>
          <w:szCs w:val="24"/>
        </w:rPr>
        <w:t xml:space="preserve"> e per i lavoratori di cui all’ articolo 2, comma 1, lettera </w:t>
      </w:r>
      <w:r w:rsidRPr="009D05B1">
        <w:rPr>
          <w:rFonts w:ascii="Times New Roman" w:hAnsi="Times New Roman" w:cs="Times New Roman"/>
          <w:i/>
          <w:iCs/>
          <w:sz w:val="24"/>
          <w:szCs w:val="24"/>
        </w:rPr>
        <w:t>e)</w:t>
      </w:r>
      <w:r w:rsidRPr="009D05B1">
        <w:rPr>
          <w:rFonts w:ascii="Times New Roman" w:hAnsi="Times New Roman" w:cs="Times New Roman"/>
          <w:sz w:val="24"/>
          <w:szCs w:val="24"/>
        </w:rPr>
        <w:t xml:space="preserve">, della </w:t>
      </w:r>
      <w:hyperlink r:id="rId8" w:tgtFrame="rifNormativi" w:history="1">
        <w:r w:rsidRPr="009D05B1">
          <w:rPr>
            <w:rStyle w:val="Collegamentoipertestuale"/>
            <w:rFonts w:ascii="Times New Roman" w:hAnsi="Times New Roman" w:cs="Times New Roman"/>
            <w:color w:val="auto"/>
            <w:sz w:val="24"/>
            <w:szCs w:val="24"/>
            <w:u w:val="none"/>
          </w:rPr>
          <w:t>legge, n. 147 del 2014</w:t>
        </w:r>
      </w:hyperlink>
      <w:r w:rsidRPr="009D05B1">
        <w:rPr>
          <w:rFonts w:ascii="Times New Roman" w:hAnsi="Times New Roman" w:cs="Times New Roman"/>
          <w:sz w:val="24"/>
          <w:szCs w:val="24"/>
        </w:rPr>
        <w:t>, l'eventuale rioccupazione con rapporto a tempo indeterminato per lavoro domestico non comporta l'esclusione dall'accesso alla salvaguardia.”</w:t>
      </w:r>
    </w:p>
    <w:p w:rsidR="009D05B1" w:rsidRDefault="009D05B1" w:rsidP="009D05B1">
      <w:pPr>
        <w:jc w:val="both"/>
        <w:rPr>
          <w:rFonts w:ascii="Times New Roman" w:hAnsi="Times New Roman" w:cs="Times New Roman"/>
          <w:sz w:val="24"/>
          <w:szCs w:val="24"/>
        </w:rPr>
      </w:pPr>
    </w:p>
    <w:p w:rsidR="009D05B1" w:rsidRDefault="009D05B1" w:rsidP="009D05B1">
      <w:pPr>
        <w:rPr>
          <w:rFonts w:ascii="Times New Roman" w:hAnsi="Times New Roman" w:cs="Times New Roman"/>
          <w:i/>
          <w:sz w:val="24"/>
          <w:szCs w:val="24"/>
        </w:rPr>
      </w:pPr>
      <w:r>
        <w:rPr>
          <w:rFonts w:ascii="Times New Roman" w:hAnsi="Times New Roman" w:cs="Times New Roman"/>
          <w:i/>
          <w:sz w:val="24"/>
          <w:szCs w:val="24"/>
        </w:rPr>
        <w:t xml:space="preserve">conseguentemente, </w:t>
      </w:r>
    </w:p>
    <w:p w:rsidR="009D05B1" w:rsidRPr="00293967" w:rsidRDefault="009D05B1" w:rsidP="009D05B1">
      <w:pPr>
        <w:rPr>
          <w:rFonts w:ascii="Times New Roman" w:hAnsi="Times New Roman" w:cs="Times New Roman"/>
          <w:sz w:val="24"/>
          <w:szCs w:val="24"/>
        </w:rPr>
      </w:pPr>
      <w:r>
        <w:rPr>
          <w:rFonts w:ascii="Times New Roman" w:hAnsi="Times New Roman" w:cs="Times New Roman"/>
          <w:i/>
          <w:sz w:val="24"/>
          <w:szCs w:val="24"/>
        </w:rPr>
        <w:t xml:space="preserve">all’articolo 81, comma 2, sostituire le parole </w:t>
      </w:r>
      <w:r>
        <w:rPr>
          <w:rFonts w:ascii="Times New Roman" w:hAnsi="Times New Roman" w:cs="Times New Roman"/>
          <w:sz w:val="24"/>
          <w:szCs w:val="24"/>
        </w:rPr>
        <w:t xml:space="preserve">“300 milioni di euro” </w:t>
      </w:r>
      <w:r>
        <w:rPr>
          <w:rFonts w:ascii="Times New Roman" w:hAnsi="Times New Roman" w:cs="Times New Roman"/>
          <w:i/>
          <w:sz w:val="24"/>
          <w:szCs w:val="24"/>
        </w:rPr>
        <w:t xml:space="preserve">con le seguenti: </w:t>
      </w:r>
      <w:r>
        <w:rPr>
          <w:rFonts w:ascii="Times New Roman" w:hAnsi="Times New Roman" w:cs="Times New Roman"/>
          <w:sz w:val="24"/>
          <w:szCs w:val="24"/>
        </w:rPr>
        <w:t xml:space="preserve">“250 milioni di euro”.  </w:t>
      </w:r>
    </w:p>
    <w:p w:rsidR="009D05B1" w:rsidRPr="004E252E" w:rsidRDefault="009D05B1" w:rsidP="009D05B1">
      <w:pPr>
        <w:rPr>
          <w:rFonts w:ascii="Times New Roman" w:hAnsi="Times New Roman" w:cs="Times New Roman"/>
          <w:iCs/>
          <w:sz w:val="24"/>
          <w:szCs w:val="24"/>
        </w:rPr>
      </w:pPr>
    </w:p>
    <w:p w:rsidR="009D05B1" w:rsidRDefault="009D05B1" w:rsidP="009D05B1">
      <w:pPr>
        <w:jc w:val="both"/>
        <w:rPr>
          <w:smallCaps/>
        </w:rPr>
      </w:pPr>
      <w:r w:rsidRPr="004C00B3">
        <w:rPr>
          <w:smallCaps/>
        </w:rPr>
        <w:t xml:space="preserve">INCERTI, </w:t>
      </w:r>
      <w:r>
        <w:t xml:space="preserve">GIACOBBE, </w:t>
      </w:r>
      <w:r w:rsidRPr="004C00B3">
        <w:rPr>
          <w:smallCaps/>
        </w:rPr>
        <w:t xml:space="preserve">DAMIANO,  ALBANELLA, ARLOTTI, BARUFFI, BOCCUZZI, CASELLATO, </w:t>
      </w:r>
      <w:proofErr w:type="spellStart"/>
      <w:r w:rsidRPr="004C00B3">
        <w:rPr>
          <w:smallCaps/>
        </w:rPr>
        <w:t>DI</w:t>
      </w:r>
      <w:proofErr w:type="spellEnd"/>
      <w:r w:rsidRPr="004C00B3">
        <w:rPr>
          <w:smallCaps/>
        </w:rPr>
        <w:t xml:space="preserve"> SALVO, </w:t>
      </w:r>
    </w:p>
    <w:p w:rsidR="009D05B1" w:rsidRDefault="009D05B1" w:rsidP="009D05B1">
      <w:pPr>
        <w:jc w:val="both"/>
        <w:rPr>
          <w:smallCaps/>
        </w:rPr>
      </w:pPr>
      <w:r w:rsidRPr="004C00B3">
        <w:rPr>
          <w:smallCaps/>
        </w:rPr>
        <w:t>FONTANA C</w:t>
      </w:r>
      <w:r>
        <w:rPr>
          <w:smallCaps/>
        </w:rPr>
        <w:t>.</w:t>
      </w:r>
      <w:r w:rsidRPr="004C00B3">
        <w:rPr>
          <w:smallCaps/>
        </w:rPr>
        <w:t xml:space="preserve">, GRIBAUDO, MAESTRI, MICCOLI, PARIS, </w:t>
      </w:r>
      <w:r>
        <w:rPr>
          <w:smallCaps/>
        </w:rPr>
        <w:t>PICCOLO G.</w:t>
      </w:r>
      <w:r w:rsidRPr="004C00B3">
        <w:rPr>
          <w:smallCaps/>
        </w:rPr>
        <w:t>, ROSTELLATO, ROTTA, SIMONI,</w:t>
      </w:r>
      <w:r>
        <w:rPr>
          <w:smallCaps/>
        </w:rPr>
        <w:t xml:space="preserve">  </w:t>
      </w:r>
      <w:r w:rsidRPr="004C00B3">
        <w:rPr>
          <w:smallCaps/>
        </w:rPr>
        <w:t>ZAPPULLA</w:t>
      </w:r>
    </w:p>
    <w:p w:rsidR="009D05B1" w:rsidRDefault="009D05B1" w:rsidP="009D05B1">
      <w:pPr>
        <w:jc w:val="both"/>
        <w:rPr>
          <w:smallCaps/>
        </w:rPr>
      </w:pPr>
      <w:r>
        <w:rPr>
          <w:smallCaps/>
        </w:rPr>
        <w:t>GNECCHI</w:t>
      </w:r>
    </w:p>
    <w:p w:rsidR="00AB05FF" w:rsidRDefault="00AB05FF" w:rsidP="009D05B1">
      <w:pPr>
        <w:jc w:val="both"/>
        <w:rPr>
          <w:smallCaps/>
        </w:rPr>
      </w:pPr>
    </w:p>
    <w:p w:rsidR="00AB05FF" w:rsidRPr="00AB05FF" w:rsidRDefault="00AB05FF" w:rsidP="009D05B1">
      <w:pPr>
        <w:jc w:val="both"/>
        <w:rPr>
          <w:b/>
          <w:smallCaps/>
        </w:rPr>
      </w:pPr>
      <w:r w:rsidRPr="00AB05FF">
        <w:rPr>
          <w:b/>
          <w:smallCaps/>
        </w:rPr>
        <w:t>33.21</w:t>
      </w:r>
    </w:p>
    <w:p w:rsidR="00AB05FF" w:rsidRPr="00AB05FF" w:rsidRDefault="00AB05FF" w:rsidP="009D05B1">
      <w:pPr>
        <w:jc w:val="both"/>
        <w:rPr>
          <w:b/>
          <w:smallCaps/>
        </w:rPr>
      </w:pPr>
      <w:r w:rsidRPr="00AB05FF">
        <w:rPr>
          <w:b/>
          <w:smallCaps/>
        </w:rPr>
        <w:t>33.6 LA XI COMMISSIONE</w:t>
      </w:r>
    </w:p>
    <w:p w:rsidR="009D05B1" w:rsidRDefault="004D569A">
      <w:pPr>
        <w:rPr>
          <w:smallCaps/>
        </w:rPr>
      </w:pPr>
      <w:r w:rsidRPr="00E32C0A">
        <w:rPr>
          <w:rFonts w:ascii="Times New Roman" w:hAnsi="Times New Roman" w:cs="Times New Roman"/>
          <w:b/>
          <w:i/>
          <w:sz w:val="26"/>
          <w:szCs w:val="26"/>
        </w:rPr>
        <w:t xml:space="preserve">Ammissione alle </w:t>
      </w:r>
      <w:r>
        <w:rPr>
          <w:rFonts w:ascii="Times New Roman" w:hAnsi="Times New Roman" w:cs="Times New Roman"/>
          <w:b/>
          <w:i/>
          <w:sz w:val="26"/>
          <w:szCs w:val="26"/>
        </w:rPr>
        <w:t xml:space="preserve">precedenti </w:t>
      </w:r>
      <w:r w:rsidRPr="00E32C0A">
        <w:rPr>
          <w:rFonts w:ascii="Times New Roman" w:hAnsi="Times New Roman" w:cs="Times New Roman"/>
          <w:b/>
          <w:i/>
          <w:sz w:val="26"/>
          <w:szCs w:val="26"/>
        </w:rPr>
        <w:t xml:space="preserve">salvaguardie </w:t>
      </w:r>
      <w:r>
        <w:rPr>
          <w:rFonts w:ascii="Times New Roman" w:hAnsi="Times New Roman" w:cs="Times New Roman"/>
          <w:b/>
          <w:i/>
          <w:sz w:val="26"/>
          <w:szCs w:val="26"/>
        </w:rPr>
        <w:t xml:space="preserve">per quei lavoratori che abbiano trovato rioccupazione a tempo indeterminato per lavoro domestico </w:t>
      </w:r>
      <w:r w:rsidR="009D05B1">
        <w:rPr>
          <w:smallCaps/>
        </w:rPr>
        <w:br w:type="page"/>
      </w:r>
    </w:p>
    <w:p w:rsidR="009D05B1" w:rsidRPr="003D1C76" w:rsidRDefault="009D05B1" w:rsidP="009D05B1">
      <w:pPr>
        <w:jc w:val="center"/>
        <w:rPr>
          <w:rFonts w:ascii="Times New Roman" w:hAnsi="Times New Roman" w:cs="Times New Roman"/>
          <w:b/>
        </w:rPr>
      </w:pPr>
      <w:proofErr w:type="spellStart"/>
      <w:r w:rsidRPr="003D1C76">
        <w:rPr>
          <w:rFonts w:ascii="Times New Roman" w:hAnsi="Times New Roman" w:cs="Times New Roman"/>
          <w:b/>
        </w:rPr>
        <w:lastRenderedPageBreak/>
        <w:t>A.C.</w:t>
      </w:r>
      <w:proofErr w:type="spellEnd"/>
      <w:r w:rsidRPr="003D1C76">
        <w:rPr>
          <w:rFonts w:ascii="Times New Roman" w:hAnsi="Times New Roman" w:cs="Times New Roman"/>
          <w:b/>
        </w:rPr>
        <w:t xml:space="preserve"> 4127-bis</w:t>
      </w:r>
    </w:p>
    <w:p w:rsidR="009D05B1" w:rsidRPr="003D1C76" w:rsidRDefault="009D05B1" w:rsidP="009D05B1">
      <w:pPr>
        <w:rPr>
          <w:rFonts w:ascii="Times New Roman" w:hAnsi="Times New Roman" w:cs="Times New Roman"/>
          <w:b/>
        </w:rPr>
      </w:pPr>
      <w:r w:rsidRPr="003D1C76">
        <w:rPr>
          <w:rFonts w:ascii="Times New Roman" w:hAnsi="Times New Roman" w:cs="Times New Roman"/>
          <w:b/>
        </w:rPr>
        <w:t>ART. 33</w:t>
      </w:r>
    </w:p>
    <w:p w:rsidR="009D05B1" w:rsidRPr="003D1C76" w:rsidRDefault="009D05B1" w:rsidP="009D05B1">
      <w:pPr>
        <w:jc w:val="both"/>
        <w:rPr>
          <w:rFonts w:ascii="Times New Roman" w:hAnsi="Times New Roman" w:cs="Times New Roman"/>
          <w:i/>
          <w:sz w:val="26"/>
          <w:szCs w:val="26"/>
        </w:rPr>
      </w:pPr>
      <w:r w:rsidRPr="003D1C76">
        <w:rPr>
          <w:rFonts w:ascii="Times New Roman" w:hAnsi="Times New Roman" w:cs="Times New Roman"/>
          <w:i/>
          <w:sz w:val="26"/>
          <w:szCs w:val="26"/>
        </w:rPr>
        <w:t xml:space="preserve">Dopo l’articolo 33, aggiungere il seguente: </w:t>
      </w:r>
    </w:p>
    <w:p w:rsidR="009D05B1" w:rsidRPr="003D1C76" w:rsidRDefault="009D05B1" w:rsidP="009D05B1">
      <w:pPr>
        <w:jc w:val="center"/>
        <w:rPr>
          <w:rFonts w:ascii="Times New Roman" w:hAnsi="Times New Roman" w:cs="Times New Roman"/>
          <w:i/>
          <w:sz w:val="26"/>
          <w:szCs w:val="26"/>
        </w:rPr>
      </w:pPr>
      <w:r w:rsidRPr="003D1C76">
        <w:rPr>
          <w:rFonts w:ascii="Times New Roman" w:hAnsi="Times New Roman" w:cs="Times New Roman"/>
          <w:smallCaps/>
          <w:sz w:val="26"/>
          <w:szCs w:val="26"/>
        </w:rPr>
        <w:t>Art. 33-</w:t>
      </w:r>
      <w:r w:rsidRPr="003D1C76">
        <w:rPr>
          <w:rFonts w:ascii="Times New Roman" w:hAnsi="Times New Roman" w:cs="Times New Roman"/>
          <w:i/>
          <w:sz w:val="26"/>
          <w:szCs w:val="26"/>
        </w:rPr>
        <w:t>bis.</w:t>
      </w:r>
    </w:p>
    <w:p w:rsidR="009D05B1" w:rsidRPr="003D1C76" w:rsidRDefault="009D05B1" w:rsidP="009D05B1">
      <w:pPr>
        <w:jc w:val="center"/>
        <w:rPr>
          <w:rFonts w:ascii="Times New Roman" w:hAnsi="Times New Roman" w:cs="Times New Roman"/>
          <w:i/>
          <w:sz w:val="26"/>
          <w:szCs w:val="26"/>
        </w:rPr>
      </w:pPr>
      <w:r w:rsidRPr="003D1C76">
        <w:rPr>
          <w:rFonts w:ascii="Times New Roman" w:hAnsi="Times New Roman" w:cs="Times New Roman"/>
          <w:i/>
          <w:sz w:val="26"/>
          <w:szCs w:val="26"/>
        </w:rPr>
        <w:t>(Conclusione della sperimentazione di cui all'articolo 1, comma 9, della legge 23 agosto 2004, n. 243)</w:t>
      </w:r>
    </w:p>
    <w:p w:rsidR="009D05B1" w:rsidRPr="003D1C76" w:rsidRDefault="009D05B1" w:rsidP="009D05B1">
      <w:pPr>
        <w:jc w:val="both"/>
        <w:rPr>
          <w:rFonts w:ascii="Times New Roman" w:hAnsi="Times New Roman" w:cs="Times New Roman"/>
          <w:sz w:val="26"/>
          <w:szCs w:val="26"/>
        </w:rPr>
      </w:pPr>
      <w:r w:rsidRPr="003D1C76">
        <w:rPr>
          <w:rFonts w:ascii="Times New Roman" w:hAnsi="Times New Roman" w:cs="Times New Roman"/>
          <w:sz w:val="26"/>
          <w:szCs w:val="26"/>
        </w:rPr>
        <w:tab/>
        <w:t>1. A seguito dell’attività di monitoraggio di cui all’articolo 1, comma 281, terzo e quarto periodo, della legge 28 dicembre 2015, n. 208, al medesimo comma sono apportate le seguenti modificazioni:</w:t>
      </w:r>
    </w:p>
    <w:p w:rsidR="009D05B1" w:rsidRPr="003D1C76" w:rsidRDefault="009D05B1" w:rsidP="009D05B1">
      <w:pPr>
        <w:jc w:val="both"/>
        <w:rPr>
          <w:rFonts w:ascii="Times New Roman" w:hAnsi="Times New Roman" w:cs="Times New Roman"/>
          <w:sz w:val="26"/>
          <w:szCs w:val="26"/>
        </w:rPr>
      </w:pPr>
      <w:r w:rsidRPr="003D1C76">
        <w:rPr>
          <w:rFonts w:ascii="Times New Roman" w:hAnsi="Times New Roman" w:cs="Times New Roman"/>
          <w:sz w:val="26"/>
          <w:szCs w:val="26"/>
        </w:rPr>
        <w:tab/>
      </w:r>
      <w:r w:rsidRPr="003D1C76">
        <w:rPr>
          <w:rFonts w:ascii="Times New Roman" w:hAnsi="Times New Roman" w:cs="Times New Roman"/>
          <w:i/>
          <w:sz w:val="26"/>
          <w:szCs w:val="26"/>
        </w:rPr>
        <w:t xml:space="preserve">a) </w:t>
      </w:r>
      <w:r w:rsidRPr="003D1C76">
        <w:rPr>
          <w:rFonts w:ascii="Times New Roman" w:hAnsi="Times New Roman" w:cs="Times New Roman"/>
          <w:sz w:val="26"/>
          <w:szCs w:val="26"/>
        </w:rPr>
        <w:t xml:space="preserve">al primo periodo, le parole: «31 dicembre 2015» sono sostituite dalle </w:t>
      </w:r>
      <w:r>
        <w:rPr>
          <w:rFonts w:ascii="Times New Roman" w:hAnsi="Times New Roman" w:cs="Times New Roman"/>
          <w:sz w:val="26"/>
          <w:szCs w:val="26"/>
        </w:rPr>
        <w:t>seguenti</w:t>
      </w:r>
      <w:r w:rsidRPr="003D1C76">
        <w:rPr>
          <w:rFonts w:ascii="Times New Roman" w:hAnsi="Times New Roman" w:cs="Times New Roman"/>
          <w:sz w:val="26"/>
          <w:szCs w:val="26"/>
        </w:rPr>
        <w:t>: «31 luglio 2016»;</w:t>
      </w:r>
    </w:p>
    <w:p w:rsidR="009D05B1" w:rsidRPr="003D1C76" w:rsidRDefault="009D05B1" w:rsidP="009D05B1">
      <w:pPr>
        <w:jc w:val="both"/>
        <w:rPr>
          <w:rFonts w:ascii="Times New Roman" w:hAnsi="Times New Roman" w:cs="Times New Roman"/>
          <w:sz w:val="26"/>
          <w:szCs w:val="26"/>
        </w:rPr>
      </w:pPr>
      <w:r w:rsidRPr="003D1C76">
        <w:rPr>
          <w:rFonts w:ascii="Times New Roman" w:hAnsi="Times New Roman" w:cs="Times New Roman"/>
          <w:sz w:val="26"/>
          <w:szCs w:val="26"/>
        </w:rPr>
        <w:tab/>
      </w:r>
      <w:r w:rsidRPr="003D1C76">
        <w:rPr>
          <w:rFonts w:ascii="Times New Roman" w:hAnsi="Times New Roman" w:cs="Times New Roman"/>
          <w:i/>
          <w:sz w:val="26"/>
          <w:szCs w:val="26"/>
        </w:rPr>
        <w:t xml:space="preserve">b) </w:t>
      </w:r>
      <w:r w:rsidRPr="003D1C76">
        <w:rPr>
          <w:rFonts w:ascii="Times New Roman" w:hAnsi="Times New Roman" w:cs="Times New Roman"/>
          <w:sz w:val="26"/>
          <w:szCs w:val="26"/>
        </w:rPr>
        <w:t xml:space="preserve">dopo il secondo periodo, sono aggiunti i seguenti: «L’INPS provvede al monitoraggio delle domande di pensionamento presentate dalle lavoratrici di cui al primo periodo del presente comma, sulla base della data di cessazione del rapporto di lavoro, e provvede a pubblicare nel proprio sito </w:t>
      </w:r>
      <w:r w:rsidRPr="003D1C76">
        <w:rPr>
          <w:rFonts w:ascii="Times New Roman" w:hAnsi="Times New Roman" w:cs="Times New Roman"/>
          <w:i/>
          <w:sz w:val="26"/>
          <w:szCs w:val="26"/>
        </w:rPr>
        <w:t xml:space="preserve">internet </w:t>
      </w:r>
      <w:r w:rsidRPr="003D1C76">
        <w:rPr>
          <w:rFonts w:ascii="Times New Roman" w:hAnsi="Times New Roman" w:cs="Times New Roman"/>
          <w:sz w:val="26"/>
          <w:szCs w:val="26"/>
        </w:rPr>
        <w:t>in forma aggregata, al fine di rispettare le vigenti disposizioni in materia di tutela dei dati personali, i dati raccolti a seguito dell’attività di monitoraggio, avendo cura di evidenziare le domande accolte e quelle respinte. Qualora dal monitoraggio risulti il raggiungimento degli oneri previsti per l’attuazione del primo periodo del presente comma, l’INPS non prende in esame ulteriori domande di pensionamento finalizzate ad usufruire della facoltà di cui al medesimo periodo.».</w:t>
      </w:r>
    </w:p>
    <w:p w:rsidR="009D05B1" w:rsidRPr="003D1C76" w:rsidRDefault="009D05B1" w:rsidP="009D05B1">
      <w:pPr>
        <w:jc w:val="both"/>
        <w:rPr>
          <w:rFonts w:ascii="Times New Roman" w:hAnsi="Times New Roman" w:cs="Times New Roman"/>
          <w:sz w:val="26"/>
          <w:szCs w:val="26"/>
        </w:rPr>
      </w:pPr>
      <w:r w:rsidRPr="00A276D5">
        <w:rPr>
          <w:rFonts w:ascii="Times New Roman" w:hAnsi="Times New Roman" w:cs="Times New Roman"/>
          <w:i/>
          <w:sz w:val="26"/>
          <w:szCs w:val="26"/>
        </w:rPr>
        <w:t xml:space="preserve">Conseguentemente, all’articolo 81, comma 2, sostituire le parole: </w:t>
      </w:r>
      <w:r w:rsidRPr="00A276D5">
        <w:rPr>
          <w:rFonts w:ascii="Times New Roman" w:hAnsi="Times New Roman" w:cs="Times New Roman"/>
          <w:sz w:val="26"/>
          <w:szCs w:val="26"/>
        </w:rPr>
        <w:t>300 milioni di euro annui a decorrere dall’anno 2017</w:t>
      </w:r>
      <w:r w:rsidRPr="00A276D5">
        <w:rPr>
          <w:rFonts w:ascii="Times New Roman" w:hAnsi="Times New Roman" w:cs="Times New Roman"/>
          <w:i/>
          <w:sz w:val="26"/>
          <w:szCs w:val="26"/>
        </w:rPr>
        <w:t xml:space="preserve"> con le seguenti: </w:t>
      </w:r>
      <w:r w:rsidRPr="00A276D5">
        <w:rPr>
          <w:rFonts w:ascii="Times New Roman" w:hAnsi="Times New Roman" w:cs="Times New Roman"/>
          <w:sz w:val="26"/>
          <w:szCs w:val="26"/>
        </w:rPr>
        <w:t>250 milioni di euro per l’anno 2017 e 200 milioni di euro a decorrere dall’anno 2018.</w:t>
      </w:r>
    </w:p>
    <w:p w:rsidR="009D05B1" w:rsidRDefault="009D05B1" w:rsidP="009D05B1">
      <w:pPr>
        <w:jc w:val="both"/>
        <w:rPr>
          <w:rFonts w:ascii="Times New Roman" w:hAnsi="Times New Roman" w:cs="Times New Roman"/>
          <w:smallCaps/>
          <w:sz w:val="24"/>
          <w:szCs w:val="24"/>
        </w:rPr>
      </w:pPr>
      <w:r w:rsidRPr="00311268">
        <w:rPr>
          <w:rFonts w:ascii="Times New Roman" w:hAnsi="Times New Roman" w:cs="Times New Roman"/>
          <w:smallCaps/>
          <w:sz w:val="24"/>
          <w:szCs w:val="24"/>
        </w:rPr>
        <w:t xml:space="preserve">DAMIANO,  BARUFFI, ALBANELLA, ARLOTTI, BOCCUZZI, CASELLATO, </w:t>
      </w:r>
      <w:proofErr w:type="spellStart"/>
      <w:r w:rsidRPr="00311268">
        <w:rPr>
          <w:rFonts w:ascii="Times New Roman" w:hAnsi="Times New Roman" w:cs="Times New Roman"/>
          <w:smallCaps/>
          <w:sz w:val="24"/>
          <w:szCs w:val="24"/>
        </w:rPr>
        <w:t>DI</w:t>
      </w:r>
      <w:proofErr w:type="spellEnd"/>
      <w:r w:rsidRPr="00311268">
        <w:rPr>
          <w:rFonts w:ascii="Times New Roman" w:hAnsi="Times New Roman" w:cs="Times New Roman"/>
          <w:smallCaps/>
          <w:sz w:val="24"/>
          <w:szCs w:val="24"/>
        </w:rPr>
        <w:t xml:space="preserve"> SALVO, </w:t>
      </w:r>
    </w:p>
    <w:p w:rsidR="009D05B1" w:rsidRDefault="009D05B1" w:rsidP="009D05B1">
      <w:pPr>
        <w:jc w:val="both"/>
        <w:rPr>
          <w:rFonts w:ascii="Times New Roman" w:hAnsi="Times New Roman" w:cs="Times New Roman"/>
          <w:smallCaps/>
          <w:sz w:val="24"/>
          <w:szCs w:val="24"/>
        </w:rPr>
      </w:pPr>
      <w:r w:rsidRPr="00311268">
        <w:rPr>
          <w:rFonts w:ascii="Times New Roman" w:hAnsi="Times New Roman" w:cs="Times New Roman"/>
          <w:smallCaps/>
          <w:sz w:val="24"/>
          <w:szCs w:val="24"/>
        </w:rPr>
        <w:t xml:space="preserve">FONTANA C, GIACOBBE, GRIBAUDO, INCERTI, MAESTRI, MICCOLI, PARIS, </w:t>
      </w:r>
    </w:p>
    <w:p w:rsidR="009D05B1" w:rsidRDefault="009D05B1" w:rsidP="009D05B1">
      <w:pPr>
        <w:jc w:val="both"/>
        <w:rPr>
          <w:rFonts w:ascii="Times New Roman" w:hAnsi="Times New Roman" w:cs="Times New Roman"/>
          <w:smallCaps/>
          <w:sz w:val="24"/>
          <w:szCs w:val="24"/>
        </w:rPr>
      </w:pPr>
      <w:r w:rsidRPr="00311268">
        <w:rPr>
          <w:rFonts w:ascii="Times New Roman" w:hAnsi="Times New Roman" w:cs="Times New Roman"/>
          <w:smallCaps/>
          <w:sz w:val="24"/>
          <w:szCs w:val="24"/>
        </w:rPr>
        <w:t>PICCOLO G., ROSTELLATO, ROTTA, SIMONI, ZAPPULLA</w:t>
      </w:r>
      <w:r>
        <w:rPr>
          <w:rFonts w:ascii="Times New Roman" w:hAnsi="Times New Roman" w:cs="Times New Roman"/>
          <w:smallCaps/>
          <w:sz w:val="24"/>
          <w:szCs w:val="24"/>
        </w:rPr>
        <w:t>, GNECCHI</w:t>
      </w:r>
    </w:p>
    <w:p w:rsidR="00562A9F" w:rsidRPr="00562A9F" w:rsidRDefault="00562A9F" w:rsidP="009D05B1">
      <w:pPr>
        <w:jc w:val="both"/>
        <w:rPr>
          <w:rFonts w:ascii="Times New Roman" w:hAnsi="Times New Roman" w:cs="Times New Roman"/>
          <w:b/>
          <w:smallCaps/>
          <w:sz w:val="24"/>
          <w:szCs w:val="24"/>
        </w:rPr>
      </w:pPr>
      <w:r w:rsidRPr="00562A9F">
        <w:rPr>
          <w:rFonts w:ascii="Times New Roman" w:hAnsi="Times New Roman" w:cs="Times New Roman"/>
          <w:b/>
          <w:smallCaps/>
          <w:sz w:val="24"/>
          <w:szCs w:val="24"/>
        </w:rPr>
        <w:t>33.020</w:t>
      </w:r>
    </w:p>
    <w:p w:rsidR="00562A9F" w:rsidRDefault="00562A9F" w:rsidP="009D05B1">
      <w:pPr>
        <w:jc w:val="both"/>
        <w:rPr>
          <w:rFonts w:ascii="Times New Roman" w:hAnsi="Times New Roman" w:cs="Times New Roman"/>
          <w:b/>
          <w:smallCaps/>
          <w:sz w:val="24"/>
          <w:szCs w:val="24"/>
        </w:rPr>
      </w:pPr>
      <w:r w:rsidRPr="00562A9F">
        <w:rPr>
          <w:rFonts w:ascii="Times New Roman" w:hAnsi="Times New Roman" w:cs="Times New Roman"/>
          <w:b/>
          <w:smallCaps/>
          <w:sz w:val="24"/>
          <w:szCs w:val="24"/>
        </w:rPr>
        <w:t>33.01 La XI COMMISSIONE</w:t>
      </w:r>
    </w:p>
    <w:p w:rsidR="00CF5790" w:rsidRPr="007736B8" w:rsidRDefault="00CF5790" w:rsidP="009D05B1">
      <w:pPr>
        <w:jc w:val="both"/>
        <w:rPr>
          <w:rFonts w:ascii="Times New Roman" w:hAnsi="Times New Roman" w:cs="Times New Roman"/>
          <w:b/>
          <w:i/>
          <w:smallCaps/>
          <w:sz w:val="28"/>
          <w:szCs w:val="28"/>
        </w:rPr>
      </w:pPr>
      <w:r w:rsidRPr="007736B8">
        <w:rPr>
          <w:rFonts w:ascii="Calibri" w:hAnsi="Calibri"/>
          <w:b/>
          <w:i/>
          <w:color w:val="373737"/>
          <w:sz w:val="28"/>
          <w:szCs w:val="28"/>
          <w:shd w:val="clear" w:color="auto" w:fill="FFFFFF"/>
        </w:rPr>
        <w:t xml:space="preserve">Conclusione della sperimentazione di Opzione Donna. Si prevede con questo emendamento lo spostamento della sperimentazione </w:t>
      </w:r>
      <w:r w:rsidR="00146111" w:rsidRPr="007736B8">
        <w:rPr>
          <w:rFonts w:ascii="Calibri" w:hAnsi="Calibri"/>
          <w:b/>
          <w:i/>
          <w:color w:val="373737"/>
          <w:sz w:val="28"/>
          <w:szCs w:val="28"/>
          <w:shd w:val="clear" w:color="auto" w:fill="FFFFFF"/>
        </w:rPr>
        <w:t xml:space="preserve">dal 31 dicembre 2015 </w:t>
      </w:r>
      <w:r w:rsidRPr="007736B8">
        <w:rPr>
          <w:rFonts w:ascii="Calibri" w:hAnsi="Calibri"/>
          <w:b/>
          <w:i/>
          <w:color w:val="373737"/>
          <w:sz w:val="28"/>
          <w:szCs w:val="28"/>
          <w:shd w:val="clear" w:color="auto" w:fill="FFFFFF"/>
        </w:rPr>
        <w:t xml:space="preserve">al 31 luglio del 2016 </w:t>
      </w:r>
      <w:r w:rsidR="00146111" w:rsidRPr="007736B8">
        <w:rPr>
          <w:rFonts w:ascii="Calibri" w:hAnsi="Calibri"/>
          <w:b/>
          <w:i/>
          <w:color w:val="373737"/>
          <w:sz w:val="28"/>
          <w:szCs w:val="28"/>
          <w:shd w:val="clear" w:color="auto" w:fill="FFFFFF"/>
        </w:rPr>
        <w:t xml:space="preserve">per consentire di poter usufruire della sperimentazione alle donne dell’ultimo trimestre 2015 </w:t>
      </w:r>
      <w:r w:rsidRPr="007736B8">
        <w:rPr>
          <w:rFonts w:ascii="Calibri" w:hAnsi="Calibri"/>
          <w:b/>
          <w:i/>
          <w:color w:val="373737"/>
          <w:sz w:val="28"/>
          <w:szCs w:val="28"/>
          <w:shd w:val="clear" w:color="auto" w:fill="FFFFFF"/>
        </w:rPr>
        <w:t xml:space="preserve">e il suo proseguimento in funzione del risultato del </w:t>
      </w:r>
      <w:r w:rsidRPr="007736B8">
        <w:rPr>
          <w:rFonts w:ascii="Calibri" w:hAnsi="Calibri"/>
          <w:b/>
          <w:i/>
          <w:color w:val="373737"/>
          <w:sz w:val="28"/>
          <w:szCs w:val="28"/>
          <w:shd w:val="clear" w:color="auto" w:fill="FFFFFF"/>
        </w:rPr>
        <w:lastRenderedPageBreak/>
        <w:t>monitoraggio relativo all’utilizzo dei 2,5 miliardi di euro stanziati nella precedente legge di stabilità</w:t>
      </w:r>
      <w:r w:rsidRPr="007736B8">
        <w:rPr>
          <w:rStyle w:val="apple-converted-space"/>
          <w:rFonts w:ascii="Calibri" w:hAnsi="Calibri"/>
          <w:b/>
          <w:i/>
          <w:color w:val="373737"/>
          <w:sz w:val="28"/>
          <w:szCs w:val="28"/>
          <w:shd w:val="clear" w:color="auto" w:fill="FFFFFF"/>
        </w:rPr>
        <w:t> </w:t>
      </w:r>
    </w:p>
    <w:p w:rsidR="009D05B1" w:rsidRPr="007736B8" w:rsidRDefault="009D05B1">
      <w:pPr>
        <w:rPr>
          <w:rFonts w:ascii="Times New Roman" w:hAnsi="Times New Roman" w:cs="Times New Roman"/>
          <w:b/>
          <w:smallCaps/>
          <w:sz w:val="24"/>
          <w:szCs w:val="24"/>
        </w:rPr>
      </w:pPr>
      <w:r w:rsidRPr="007736B8">
        <w:rPr>
          <w:rFonts w:ascii="Times New Roman" w:hAnsi="Times New Roman" w:cs="Times New Roman"/>
          <w:b/>
          <w:smallCaps/>
          <w:sz w:val="24"/>
          <w:szCs w:val="24"/>
        </w:rPr>
        <w:br w:type="page"/>
      </w:r>
    </w:p>
    <w:p w:rsidR="009D05B1" w:rsidRDefault="009D05B1" w:rsidP="009D05B1">
      <w:r>
        <w:lastRenderedPageBreak/>
        <w:t>AC 4127-bis</w:t>
      </w:r>
    </w:p>
    <w:p w:rsidR="009D05B1" w:rsidRDefault="009D05B1" w:rsidP="009D05B1"/>
    <w:p w:rsidR="009D05B1" w:rsidRDefault="009D05B1" w:rsidP="009D05B1">
      <w:pPr>
        <w:jc w:val="center"/>
      </w:pPr>
      <w:r>
        <w:t>EMENDAMENTO</w:t>
      </w:r>
    </w:p>
    <w:p w:rsidR="009D05B1" w:rsidRDefault="009D05B1" w:rsidP="009D05B1">
      <w:pPr>
        <w:jc w:val="center"/>
      </w:pPr>
    </w:p>
    <w:p w:rsidR="009D05B1" w:rsidRDefault="009D05B1" w:rsidP="009D05B1">
      <w:r>
        <w:t>Art. 35</w:t>
      </w:r>
    </w:p>
    <w:p w:rsidR="009D05B1" w:rsidRDefault="009D05B1" w:rsidP="009D05B1"/>
    <w:p w:rsidR="009D05B1" w:rsidRDefault="009D05B1" w:rsidP="009D05B1">
      <w:pPr>
        <w:rPr>
          <w:i/>
        </w:rPr>
      </w:pPr>
      <w:r>
        <w:rPr>
          <w:i/>
        </w:rPr>
        <w:t xml:space="preserve">Dopo l’articolo, inserire il seguente: </w:t>
      </w:r>
    </w:p>
    <w:p w:rsidR="009D05B1" w:rsidRDefault="009D05B1" w:rsidP="009D05B1">
      <w:pPr>
        <w:rPr>
          <w:i/>
        </w:rPr>
      </w:pPr>
      <w:r>
        <w:tab/>
      </w:r>
      <w:r>
        <w:tab/>
      </w:r>
      <w:r>
        <w:tab/>
        <w:t>“35-</w:t>
      </w:r>
      <w:r>
        <w:rPr>
          <w:i/>
        </w:rPr>
        <w:t xml:space="preserve">bis. </w:t>
      </w:r>
    </w:p>
    <w:p w:rsidR="009D05B1" w:rsidRDefault="009D05B1" w:rsidP="009D05B1">
      <w:r>
        <w:t>1. All’articolo 2, comma 34, della legge 28 giugno 2012, n. 92, le parole “</w:t>
      </w:r>
      <w:r w:rsidRPr="008131E8">
        <w:t>Per il periodo 2013-2016</w:t>
      </w:r>
      <w:r>
        <w:t xml:space="preserve">” sono sostituite dalle seguenti: “A decorrere dal 1° gennaio 2013”. </w:t>
      </w:r>
    </w:p>
    <w:p w:rsidR="009D05B1" w:rsidRDefault="009D05B1" w:rsidP="009D05B1"/>
    <w:p w:rsidR="009D05B1" w:rsidRDefault="009D05B1" w:rsidP="009D05B1">
      <w:pPr>
        <w:rPr>
          <w:i/>
        </w:rPr>
      </w:pPr>
      <w:r>
        <w:rPr>
          <w:i/>
        </w:rPr>
        <w:t xml:space="preserve">Conseguentemente, </w:t>
      </w:r>
    </w:p>
    <w:p w:rsidR="009D05B1" w:rsidRPr="00DD3043" w:rsidRDefault="009D05B1" w:rsidP="009D05B1">
      <w:r>
        <w:rPr>
          <w:i/>
        </w:rPr>
        <w:t xml:space="preserve">All’articolo 81, comma 2, sostituire le parole </w:t>
      </w:r>
      <w:r>
        <w:t xml:space="preserve">“300 milioni” </w:t>
      </w:r>
      <w:r>
        <w:rPr>
          <w:i/>
        </w:rPr>
        <w:t xml:space="preserve">con le seguenti: </w:t>
      </w:r>
      <w:r>
        <w:t>“262 milioni”.</w:t>
      </w:r>
    </w:p>
    <w:p w:rsidR="009D05B1" w:rsidRDefault="009D05B1" w:rsidP="009D05B1">
      <w:pPr>
        <w:jc w:val="both"/>
      </w:pPr>
    </w:p>
    <w:p w:rsidR="009D05B1" w:rsidRDefault="009D05B1" w:rsidP="009D05B1">
      <w:pPr>
        <w:jc w:val="both"/>
        <w:rPr>
          <w:smallCaps/>
        </w:rPr>
      </w:pPr>
      <w:r>
        <w:t xml:space="preserve">MAESTRI, </w:t>
      </w:r>
      <w:r w:rsidRPr="004C00B3">
        <w:rPr>
          <w:smallCaps/>
        </w:rPr>
        <w:t xml:space="preserve">DAMIANO,  ALBANELLA, ARLOTTI, BARUFFI, BOCCUZZI, CASELLATO, </w:t>
      </w:r>
      <w:proofErr w:type="spellStart"/>
      <w:r w:rsidRPr="004C00B3">
        <w:rPr>
          <w:smallCaps/>
        </w:rPr>
        <w:t>DI</w:t>
      </w:r>
      <w:proofErr w:type="spellEnd"/>
      <w:r w:rsidRPr="004C00B3">
        <w:rPr>
          <w:smallCaps/>
        </w:rPr>
        <w:t xml:space="preserve"> SALVO, FONTANA C, </w:t>
      </w:r>
    </w:p>
    <w:p w:rsidR="009D05B1" w:rsidRDefault="009D05B1" w:rsidP="009D05B1">
      <w:pPr>
        <w:jc w:val="both"/>
        <w:rPr>
          <w:smallCaps/>
        </w:rPr>
      </w:pPr>
    </w:p>
    <w:p w:rsidR="009D05B1" w:rsidRDefault="009D05B1" w:rsidP="009D05B1">
      <w:pPr>
        <w:jc w:val="both"/>
        <w:rPr>
          <w:smallCaps/>
        </w:rPr>
      </w:pPr>
      <w:r w:rsidRPr="004C00B3">
        <w:rPr>
          <w:smallCaps/>
        </w:rPr>
        <w:t xml:space="preserve">GIACOBBE, </w:t>
      </w:r>
      <w:r>
        <w:rPr>
          <w:smallCaps/>
        </w:rPr>
        <w:t xml:space="preserve"> </w:t>
      </w:r>
      <w:r w:rsidRPr="004C00B3">
        <w:rPr>
          <w:smallCaps/>
        </w:rPr>
        <w:t xml:space="preserve">GRIBAUDO, INCERTI, MAESTRI, MICCOLI, PARIS, </w:t>
      </w:r>
      <w:r>
        <w:rPr>
          <w:smallCaps/>
        </w:rPr>
        <w:t>PICCOLO G.</w:t>
      </w:r>
      <w:r w:rsidRPr="004C00B3">
        <w:rPr>
          <w:smallCaps/>
        </w:rPr>
        <w:t xml:space="preserve">, ROSTELLATO, ROTTA, </w:t>
      </w:r>
      <w:r>
        <w:rPr>
          <w:smallCaps/>
        </w:rPr>
        <w:t>TINAGLI,</w:t>
      </w:r>
    </w:p>
    <w:p w:rsidR="009D05B1" w:rsidRDefault="009D05B1" w:rsidP="009D05B1">
      <w:pPr>
        <w:jc w:val="both"/>
        <w:rPr>
          <w:smallCaps/>
        </w:rPr>
      </w:pPr>
    </w:p>
    <w:p w:rsidR="009D05B1" w:rsidRDefault="009D05B1" w:rsidP="009D05B1">
      <w:pPr>
        <w:jc w:val="both"/>
        <w:rPr>
          <w:smallCaps/>
        </w:rPr>
      </w:pPr>
      <w:r>
        <w:rPr>
          <w:smallCaps/>
        </w:rPr>
        <w:t xml:space="preserve"> </w:t>
      </w:r>
      <w:r w:rsidRPr="004C00B3">
        <w:rPr>
          <w:smallCaps/>
        </w:rPr>
        <w:t>SIMONI, ZAPPULLA</w:t>
      </w:r>
      <w:r>
        <w:rPr>
          <w:smallCaps/>
        </w:rPr>
        <w:t xml:space="preserve">, GINEFRA, TARICCO, MISIANI, </w:t>
      </w:r>
    </w:p>
    <w:p w:rsidR="00562A9F" w:rsidRDefault="00562A9F" w:rsidP="009D05B1">
      <w:pPr>
        <w:jc w:val="both"/>
        <w:rPr>
          <w:b/>
          <w:smallCaps/>
        </w:rPr>
      </w:pPr>
    </w:p>
    <w:p w:rsidR="00562A9F" w:rsidRPr="00562A9F" w:rsidRDefault="00562A9F" w:rsidP="009D05B1">
      <w:pPr>
        <w:jc w:val="both"/>
        <w:rPr>
          <w:b/>
          <w:smallCaps/>
        </w:rPr>
      </w:pPr>
      <w:r w:rsidRPr="00562A9F">
        <w:rPr>
          <w:b/>
          <w:smallCaps/>
        </w:rPr>
        <w:t>35.052</w:t>
      </w:r>
    </w:p>
    <w:p w:rsidR="00562A9F" w:rsidRPr="00562A9F" w:rsidRDefault="00562A9F" w:rsidP="009D05B1">
      <w:pPr>
        <w:jc w:val="both"/>
        <w:rPr>
          <w:b/>
          <w:smallCaps/>
        </w:rPr>
      </w:pPr>
      <w:r w:rsidRPr="00562A9F">
        <w:rPr>
          <w:b/>
          <w:smallCaps/>
        </w:rPr>
        <w:t>35.01 LA XI COMMISSIONE</w:t>
      </w:r>
    </w:p>
    <w:p w:rsidR="009D05B1" w:rsidRPr="00562A9F" w:rsidRDefault="009D05B1" w:rsidP="009D05B1">
      <w:pPr>
        <w:jc w:val="both"/>
        <w:rPr>
          <w:rFonts w:ascii="Times New Roman" w:hAnsi="Times New Roman" w:cs="Times New Roman"/>
          <w:b/>
          <w:smallCaps/>
          <w:sz w:val="24"/>
          <w:szCs w:val="24"/>
        </w:rPr>
      </w:pPr>
    </w:p>
    <w:p w:rsidR="009D05B1" w:rsidRPr="007736B8" w:rsidRDefault="00625F53" w:rsidP="009D05B1">
      <w:pPr>
        <w:rPr>
          <w:smallCaps/>
          <w:sz w:val="28"/>
          <w:szCs w:val="28"/>
        </w:rPr>
      </w:pPr>
      <w:r w:rsidRPr="007736B8">
        <w:rPr>
          <w:b/>
          <w:i/>
          <w:sz w:val="28"/>
          <w:szCs w:val="28"/>
        </w:rPr>
        <w:t>Eliminazione della tassa sui licenziamenti in caso di applicazione  della clausola sociale nei cambi di appalto e nell’edilizia per completamento delle attività e chiusura del cantiere. (secondo le indicazioni degli oneri previsti dal citato articolo 2, comma 34, i costi dovrebbero ammontare a 38 milioni di euro permanenti)</w:t>
      </w:r>
      <w:r w:rsidR="009D05B1" w:rsidRPr="007736B8">
        <w:rPr>
          <w:smallCaps/>
          <w:sz w:val="28"/>
          <w:szCs w:val="28"/>
        </w:rPr>
        <w:br w:type="page"/>
      </w:r>
    </w:p>
    <w:p w:rsidR="009D05B1" w:rsidRPr="008A34D4" w:rsidRDefault="009D05B1" w:rsidP="009D05B1">
      <w:pPr>
        <w:spacing w:before="100" w:beforeAutospacing="1" w:after="100" w:afterAutospacing="1" w:line="240" w:lineRule="auto"/>
        <w:rPr>
          <w:rStyle w:val="estremosel3"/>
          <w:rFonts w:ascii="Times New Roman" w:hAnsi="Times New Roman" w:cs="Times New Roman"/>
          <w:sz w:val="26"/>
          <w:szCs w:val="26"/>
        </w:rPr>
      </w:pPr>
      <w:r w:rsidRPr="008A34D4">
        <w:rPr>
          <w:rStyle w:val="estremosel3"/>
          <w:rFonts w:ascii="Times New Roman" w:hAnsi="Times New Roman" w:cs="Times New Roman"/>
          <w:sz w:val="26"/>
          <w:szCs w:val="26"/>
        </w:rPr>
        <w:lastRenderedPageBreak/>
        <w:t>AC 4127-</w:t>
      </w:r>
      <w:r w:rsidRPr="00CE24AC">
        <w:rPr>
          <w:rStyle w:val="estremosel3"/>
          <w:rFonts w:ascii="Times New Roman" w:hAnsi="Times New Roman" w:cs="Times New Roman"/>
          <w:i/>
          <w:sz w:val="26"/>
          <w:szCs w:val="26"/>
        </w:rPr>
        <w:t>bis</w:t>
      </w:r>
    </w:p>
    <w:p w:rsidR="009D05B1" w:rsidRPr="008A34D4" w:rsidRDefault="009D05B1" w:rsidP="009D05B1">
      <w:pPr>
        <w:jc w:val="center"/>
        <w:rPr>
          <w:rFonts w:ascii="Times New Roman" w:hAnsi="Times New Roman" w:cs="Times New Roman"/>
          <w:sz w:val="26"/>
          <w:szCs w:val="26"/>
        </w:rPr>
      </w:pPr>
      <w:r w:rsidRPr="008A34D4">
        <w:rPr>
          <w:rFonts w:ascii="Times New Roman" w:hAnsi="Times New Roman" w:cs="Times New Roman"/>
          <w:sz w:val="26"/>
          <w:szCs w:val="26"/>
        </w:rPr>
        <w:t>EMENDAMENTO</w:t>
      </w:r>
    </w:p>
    <w:p w:rsidR="009D05B1" w:rsidRPr="008A34D4" w:rsidRDefault="009D05B1" w:rsidP="009D05B1">
      <w:pPr>
        <w:jc w:val="center"/>
        <w:rPr>
          <w:rFonts w:ascii="Times New Roman" w:hAnsi="Times New Roman" w:cs="Times New Roman"/>
          <w:sz w:val="26"/>
          <w:szCs w:val="26"/>
        </w:rPr>
      </w:pPr>
    </w:p>
    <w:p w:rsidR="009D05B1" w:rsidRPr="008A34D4" w:rsidRDefault="009D05B1" w:rsidP="009D05B1">
      <w:pPr>
        <w:rPr>
          <w:rFonts w:ascii="Times New Roman" w:hAnsi="Times New Roman" w:cs="Times New Roman"/>
          <w:sz w:val="26"/>
          <w:szCs w:val="26"/>
        </w:rPr>
      </w:pPr>
      <w:r w:rsidRPr="008A34D4">
        <w:rPr>
          <w:rFonts w:ascii="Times New Roman" w:hAnsi="Times New Roman" w:cs="Times New Roman"/>
          <w:sz w:val="26"/>
          <w:szCs w:val="26"/>
        </w:rPr>
        <w:t>Art. 35</w:t>
      </w:r>
    </w:p>
    <w:p w:rsidR="009D05B1" w:rsidRPr="008A34D4" w:rsidRDefault="009D05B1" w:rsidP="009D05B1">
      <w:pPr>
        <w:rPr>
          <w:rFonts w:ascii="Times New Roman" w:hAnsi="Times New Roman" w:cs="Times New Roman"/>
          <w:i/>
          <w:sz w:val="26"/>
          <w:szCs w:val="26"/>
        </w:rPr>
      </w:pPr>
      <w:r w:rsidRPr="008A34D4">
        <w:rPr>
          <w:rFonts w:ascii="Times New Roman" w:hAnsi="Times New Roman" w:cs="Times New Roman"/>
          <w:i/>
          <w:sz w:val="26"/>
          <w:szCs w:val="26"/>
        </w:rPr>
        <w:t xml:space="preserve">Dopo l’articolo, inserire il seguente: </w:t>
      </w:r>
    </w:p>
    <w:p w:rsidR="009D05B1" w:rsidRDefault="009D05B1" w:rsidP="009D05B1">
      <w:pPr>
        <w:jc w:val="center"/>
        <w:rPr>
          <w:rFonts w:ascii="Times New Roman" w:hAnsi="Times New Roman" w:cs="Times New Roman"/>
          <w:i/>
          <w:sz w:val="26"/>
          <w:szCs w:val="26"/>
        </w:rPr>
      </w:pPr>
      <w:r w:rsidRPr="008A34D4">
        <w:rPr>
          <w:rFonts w:ascii="Times New Roman" w:hAnsi="Times New Roman" w:cs="Times New Roman"/>
          <w:sz w:val="26"/>
          <w:szCs w:val="26"/>
        </w:rPr>
        <w:t>“Art. 35-</w:t>
      </w:r>
      <w:r w:rsidRPr="008A34D4">
        <w:rPr>
          <w:rFonts w:ascii="Times New Roman" w:hAnsi="Times New Roman" w:cs="Times New Roman"/>
          <w:i/>
          <w:sz w:val="26"/>
          <w:szCs w:val="26"/>
        </w:rPr>
        <w:t>bis</w:t>
      </w:r>
    </w:p>
    <w:p w:rsidR="009D05B1" w:rsidRPr="008A34D4" w:rsidRDefault="009D05B1" w:rsidP="009D05B1">
      <w:pPr>
        <w:jc w:val="center"/>
        <w:rPr>
          <w:rFonts w:ascii="Times New Roman" w:hAnsi="Times New Roman" w:cs="Times New Roman"/>
          <w:i/>
          <w:sz w:val="26"/>
          <w:szCs w:val="26"/>
        </w:rPr>
      </w:pPr>
      <w:r>
        <w:rPr>
          <w:rFonts w:ascii="Times New Roman" w:hAnsi="Times New Roman" w:cs="Times New Roman"/>
          <w:i/>
          <w:sz w:val="26"/>
          <w:szCs w:val="26"/>
        </w:rPr>
        <w:t>(Interventi in materia di politiche del lavoro)</w:t>
      </w:r>
    </w:p>
    <w:p w:rsidR="009D05B1" w:rsidRPr="0091016C" w:rsidRDefault="009D05B1" w:rsidP="009D05B1">
      <w:pPr>
        <w:spacing w:after="0" w:line="240" w:lineRule="auto"/>
        <w:jc w:val="both"/>
        <w:rPr>
          <w:rFonts w:ascii="Times New Roman" w:eastAsia="Times New Roman" w:hAnsi="Times New Roman" w:cs="Times New Roman"/>
          <w:sz w:val="28"/>
          <w:szCs w:val="28"/>
          <w:lang w:eastAsia="it-IT"/>
        </w:rPr>
      </w:pPr>
      <w:r w:rsidRPr="0091016C">
        <w:rPr>
          <w:rFonts w:ascii="Times New Roman" w:eastAsia="Times New Roman" w:hAnsi="Times New Roman" w:cs="Times New Roman"/>
          <w:sz w:val="28"/>
          <w:szCs w:val="28"/>
          <w:lang w:eastAsia="it-IT"/>
        </w:rPr>
        <w:t>1. A carico del Fondo sociale per occupazione e formazione di cui all’articolo 18, comma 1, lettera a), del decreto-legge 29 novembre 2008, n. 185, convertito, con modificazioni, dalla legge 28 gennaio 2009, n. 2, si provvede, nei limiti degli importi rispettivamente indicati, ai seguenti interventi:</w:t>
      </w:r>
    </w:p>
    <w:p w:rsidR="009D05B1" w:rsidRPr="0091016C" w:rsidRDefault="009D05B1" w:rsidP="009D05B1">
      <w:pPr>
        <w:spacing w:after="0" w:line="240" w:lineRule="auto"/>
        <w:jc w:val="both"/>
        <w:rPr>
          <w:rFonts w:ascii="Times New Roman" w:eastAsia="Times New Roman" w:hAnsi="Times New Roman" w:cs="Times New Roman"/>
          <w:sz w:val="28"/>
          <w:szCs w:val="28"/>
          <w:lang w:eastAsia="it-IT"/>
        </w:rPr>
      </w:pPr>
    </w:p>
    <w:p w:rsidR="009D05B1" w:rsidRPr="0091016C" w:rsidRDefault="009D05B1" w:rsidP="009D05B1">
      <w:pPr>
        <w:keepNext/>
        <w:keepLines/>
        <w:spacing w:before="40" w:after="0" w:line="240" w:lineRule="auto"/>
        <w:jc w:val="both"/>
        <w:outlineLvl w:val="3"/>
        <w:rPr>
          <w:rFonts w:ascii="Times New Roman" w:eastAsia="Times New Roman" w:hAnsi="Times New Roman" w:cs="Times New Roman"/>
          <w:iCs/>
          <w:sz w:val="28"/>
          <w:szCs w:val="28"/>
          <w:lang w:eastAsia="it-IT"/>
        </w:rPr>
      </w:pPr>
      <w:r w:rsidRPr="0091016C">
        <w:rPr>
          <w:rFonts w:ascii="Times New Roman" w:eastAsia="Times New Roman" w:hAnsi="Times New Roman" w:cs="Times New Roman"/>
          <w:sz w:val="28"/>
          <w:szCs w:val="28"/>
          <w:lang w:eastAsia="it-IT"/>
        </w:rPr>
        <w:t xml:space="preserve">a) </w:t>
      </w:r>
      <w:r w:rsidRPr="0091016C">
        <w:rPr>
          <w:rFonts w:ascii="Times New Roman" w:eastAsia="Times New Roman" w:hAnsi="Times New Roman" w:cs="Times New Roman"/>
          <w:iCs/>
          <w:sz w:val="28"/>
          <w:szCs w:val="28"/>
          <w:lang w:eastAsia="it-IT"/>
        </w:rPr>
        <w:t>il fondo di cui all’</w:t>
      </w:r>
      <w:hyperlink r:id="rId9" w:anchor="id=10LX0000488506ART1186,__m=document" w:history="1">
        <w:r w:rsidRPr="0091016C">
          <w:rPr>
            <w:rFonts w:ascii="Times New Roman" w:eastAsia="Times New Roman" w:hAnsi="Times New Roman" w:cs="Times New Roman"/>
            <w:iCs/>
            <w:sz w:val="28"/>
            <w:szCs w:val="28"/>
            <w:lang w:eastAsia="it-IT"/>
          </w:rPr>
          <w:t>articolo 1, comma 1187, della legge 27 dicembre 2006, n. 296</w:t>
        </w:r>
      </w:hyperlink>
      <w:r w:rsidRPr="0091016C">
        <w:rPr>
          <w:rFonts w:ascii="Times New Roman" w:eastAsia="Times New Roman" w:hAnsi="Times New Roman" w:cs="Times New Roman"/>
          <w:iCs/>
          <w:sz w:val="28"/>
          <w:szCs w:val="28"/>
          <w:lang w:eastAsia="it-IT"/>
        </w:rPr>
        <w:t xml:space="preserve"> è incrementato di 10 milioni di euro a decorrere dall’anno 2017;</w:t>
      </w:r>
    </w:p>
    <w:p w:rsidR="009D05B1" w:rsidRPr="0091016C" w:rsidRDefault="009D05B1" w:rsidP="009D05B1">
      <w:pPr>
        <w:keepNext/>
        <w:keepLines/>
        <w:spacing w:before="40" w:after="0" w:line="240" w:lineRule="auto"/>
        <w:jc w:val="both"/>
        <w:outlineLvl w:val="3"/>
        <w:rPr>
          <w:rFonts w:ascii="Times New Roman" w:eastAsia="Times New Roman" w:hAnsi="Times New Roman" w:cs="Times New Roman"/>
          <w:b/>
          <w:iCs/>
          <w:sz w:val="28"/>
          <w:szCs w:val="28"/>
          <w:lang w:eastAsia="it-IT"/>
        </w:rPr>
      </w:pPr>
    </w:p>
    <w:p w:rsidR="009D05B1" w:rsidRPr="0091016C" w:rsidRDefault="009D05B1" w:rsidP="009D05B1">
      <w:pPr>
        <w:spacing w:after="120" w:line="240" w:lineRule="auto"/>
        <w:jc w:val="both"/>
        <w:rPr>
          <w:rFonts w:ascii="Times New Roman" w:eastAsia="Times New Roman" w:hAnsi="Times New Roman" w:cs="Times New Roman"/>
          <w:sz w:val="28"/>
          <w:szCs w:val="28"/>
          <w:lang w:eastAsia="it-IT"/>
        </w:rPr>
      </w:pPr>
      <w:r w:rsidRPr="0091016C">
        <w:rPr>
          <w:rFonts w:ascii="Times New Roman" w:eastAsia="Times New Roman" w:hAnsi="Times New Roman" w:cs="Times New Roman"/>
          <w:sz w:val="28"/>
          <w:szCs w:val="28"/>
          <w:lang w:eastAsia="it-IT"/>
        </w:rPr>
        <w:t>b) il Ministero del lavoro e delle politiche sociali garantisce l’interconnessione dei sistemi informativi dell’Ispettorato nazionale del lavoro e dell’Agenzia nazionale per le politiche attive del lavoro attraverso l’implementazione di una infrastruttura tecnologica denominata “Nodo di coordinamento nazionale”, che garantisce l’interconnessione delle banche dati in materia di lavoro e i flussi informativi con altri soggetti istituzionali, secondo le regole tecniche di cui al decreto legislativo 7 marzo 2005, n. 82. Al fine di implementare il “Nodo di coordinamento nazionale” è autorizzata la spesa di 15 milioni di euro per ciascuno degli anni 2017, 2018 e 2019 con incremento degli appositi capitoli di bilancio dello stato di previsione del Ministero del lavoro e delle politiche sociali;</w:t>
      </w:r>
    </w:p>
    <w:p w:rsidR="009D05B1" w:rsidRPr="0091016C" w:rsidRDefault="009D05B1" w:rsidP="009D05B1">
      <w:pPr>
        <w:spacing w:after="0" w:line="240" w:lineRule="auto"/>
        <w:jc w:val="both"/>
        <w:rPr>
          <w:rFonts w:ascii="Times New Roman" w:eastAsia="Times New Roman" w:hAnsi="Times New Roman" w:cs="Times New Roman"/>
          <w:i/>
          <w:sz w:val="28"/>
          <w:szCs w:val="28"/>
          <w:lang w:eastAsia="it-IT"/>
        </w:rPr>
      </w:pPr>
    </w:p>
    <w:p w:rsidR="009D05B1" w:rsidRPr="0091016C" w:rsidRDefault="009D05B1" w:rsidP="009D05B1">
      <w:pPr>
        <w:spacing w:after="0" w:line="240" w:lineRule="auto"/>
        <w:jc w:val="both"/>
        <w:rPr>
          <w:rFonts w:ascii="Times New Roman" w:eastAsia="Times New Roman" w:hAnsi="Times New Roman" w:cs="Times New Roman"/>
          <w:sz w:val="28"/>
          <w:szCs w:val="28"/>
          <w:lang w:eastAsia="it-IT"/>
        </w:rPr>
      </w:pPr>
      <w:r w:rsidRPr="0091016C">
        <w:rPr>
          <w:rFonts w:ascii="Times New Roman" w:eastAsia="Times New Roman" w:hAnsi="Times New Roman" w:cs="Times New Roman"/>
          <w:sz w:val="28"/>
          <w:szCs w:val="28"/>
          <w:lang w:eastAsia="it-IT"/>
        </w:rPr>
        <w:t>c) per consentire all’Istituto per l’analisi delle politiche pubbliche di cui all’articolo 10 del decreto legislativo 14 settembre 2015, n. 150, di svolgere le proprie funzioni istituzionali, il contributo ordinario annuale per il funzionamento e le attività dell’Istituto è incrementato di ulteriori 5 milioni di euro per l’anno 2017;</w:t>
      </w:r>
    </w:p>
    <w:p w:rsidR="009D05B1" w:rsidRPr="0091016C" w:rsidRDefault="009D05B1" w:rsidP="009D05B1">
      <w:pPr>
        <w:spacing w:after="0" w:line="240" w:lineRule="auto"/>
        <w:jc w:val="both"/>
        <w:rPr>
          <w:rFonts w:ascii="Times New Roman" w:eastAsia="Times New Roman" w:hAnsi="Times New Roman" w:cs="Times New Roman"/>
          <w:sz w:val="28"/>
          <w:szCs w:val="28"/>
          <w:lang w:eastAsia="it-IT"/>
        </w:rPr>
      </w:pPr>
    </w:p>
    <w:p w:rsidR="009D05B1" w:rsidRPr="0091016C" w:rsidRDefault="009D05B1" w:rsidP="009D05B1">
      <w:pPr>
        <w:spacing w:after="0" w:line="240" w:lineRule="auto"/>
        <w:jc w:val="both"/>
        <w:rPr>
          <w:rFonts w:ascii="Times New Roman" w:eastAsia="Times New Roman" w:hAnsi="Times New Roman" w:cs="Times New Roman"/>
          <w:sz w:val="28"/>
          <w:szCs w:val="28"/>
          <w:lang w:eastAsia="it-IT"/>
        </w:rPr>
      </w:pPr>
      <w:r w:rsidRPr="0091016C">
        <w:rPr>
          <w:rFonts w:ascii="Times New Roman" w:eastAsia="Times New Roman" w:hAnsi="Times New Roman" w:cs="Times New Roman"/>
          <w:sz w:val="28"/>
          <w:szCs w:val="28"/>
          <w:lang w:eastAsia="it-IT"/>
        </w:rPr>
        <w:t>d)</w:t>
      </w:r>
      <w:r w:rsidRPr="0091016C">
        <w:rPr>
          <w:rFonts w:ascii="Times New Roman" w:eastAsia="Times New Roman" w:hAnsi="Times New Roman" w:cs="Times New Roman"/>
          <w:i/>
          <w:sz w:val="28"/>
          <w:szCs w:val="28"/>
          <w:lang w:eastAsia="it-IT"/>
        </w:rPr>
        <w:t xml:space="preserve"> </w:t>
      </w:r>
      <w:r w:rsidRPr="0091016C">
        <w:rPr>
          <w:rFonts w:ascii="Times New Roman" w:eastAsia="Times New Roman" w:hAnsi="Times New Roman" w:cs="Times New Roman"/>
          <w:sz w:val="28"/>
          <w:szCs w:val="28"/>
          <w:lang w:eastAsia="it-IT"/>
        </w:rPr>
        <w:t>il fondo per interventi straordinari della Presidenza del Consiglio dei Ministri, istituito ai sensi dell’articolo 32</w:t>
      </w:r>
      <w:r w:rsidRPr="0091016C">
        <w:rPr>
          <w:rFonts w:ascii="Times New Roman" w:eastAsia="Times New Roman" w:hAnsi="Times New Roman" w:cs="Times New Roman"/>
          <w:i/>
          <w:sz w:val="28"/>
          <w:szCs w:val="28"/>
          <w:lang w:eastAsia="it-IT"/>
        </w:rPr>
        <w:t>-bis</w:t>
      </w:r>
      <w:r w:rsidRPr="0091016C">
        <w:rPr>
          <w:rFonts w:ascii="Times New Roman" w:eastAsia="Times New Roman" w:hAnsi="Times New Roman" w:cs="Times New Roman"/>
          <w:sz w:val="28"/>
          <w:szCs w:val="28"/>
          <w:lang w:eastAsia="it-IT"/>
        </w:rPr>
        <w:t xml:space="preserve"> del decreto-legge 30 settembre 2003, n. 269, convertito, con modificazioni, dalla legge 24 novembre 2003, n. 326, è incrementato di 5 milioni di euro per l’anno 2017;</w:t>
      </w:r>
    </w:p>
    <w:p w:rsidR="009D05B1" w:rsidRPr="0091016C" w:rsidRDefault="009D05B1" w:rsidP="009D05B1">
      <w:pPr>
        <w:spacing w:after="0" w:line="240" w:lineRule="auto"/>
        <w:jc w:val="both"/>
        <w:rPr>
          <w:rFonts w:ascii="Times New Roman" w:eastAsia="Times New Roman" w:hAnsi="Times New Roman" w:cs="Times New Roman"/>
          <w:i/>
          <w:sz w:val="28"/>
          <w:szCs w:val="28"/>
          <w:lang w:eastAsia="it-IT"/>
        </w:rPr>
      </w:pPr>
    </w:p>
    <w:p w:rsidR="009D05B1" w:rsidRPr="0091016C" w:rsidRDefault="009D05B1" w:rsidP="009D05B1">
      <w:pPr>
        <w:spacing w:after="0" w:line="240" w:lineRule="auto"/>
        <w:jc w:val="both"/>
        <w:rPr>
          <w:rFonts w:ascii="Times New Roman" w:eastAsia="MS Mincho" w:hAnsi="Times New Roman" w:cs="Times New Roman"/>
          <w:sz w:val="28"/>
          <w:szCs w:val="28"/>
          <w:lang w:eastAsia="it-IT"/>
        </w:rPr>
      </w:pPr>
      <w:r w:rsidRPr="0091016C">
        <w:rPr>
          <w:rFonts w:ascii="Times New Roman" w:eastAsia="Times New Roman" w:hAnsi="Times New Roman" w:cs="Times New Roman"/>
          <w:sz w:val="28"/>
          <w:szCs w:val="28"/>
          <w:lang w:eastAsia="it-IT"/>
        </w:rPr>
        <w:t xml:space="preserve">e) </w:t>
      </w:r>
      <w:r w:rsidRPr="0091016C">
        <w:rPr>
          <w:rFonts w:ascii="Times New Roman" w:eastAsia="MS Mincho" w:hAnsi="Times New Roman" w:cs="Times New Roman"/>
          <w:sz w:val="28"/>
          <w:szCs w:val="28"/>
          <w:lang w:eastAsia="it-IT"/>
        </w:rPr>
        <w:t xml:space="preserve">gli incentivi di cui all’articolo 32, comma 1, del decreto legislativo 14 settembre 2015, n. 150 trovano applicazione anche per le assunzioni effettuate fino al 31 </w:t>
      </w:r>
      <w:r w:rsidRPr="0091016C">
        <w:rPr>
          <w:rFonts w:ascii="Times New Roman" w:eastAsia="MS Mincho" w:hAnsi="Times New Roman" w:cs="Times New Roman"/>
          <w:sz w:val="28"/>
          <w:szCs w:val="28"/>
          <w:lang w:eastAsia="it-IT"/>
        </w:rPr>
        <w:lastRenderedPageBreak/>
        <w:t>dicembre 2017 e, al fine, è autorizzata la spesa di 2,6 milioni di euro per l’anno 2017, 5,6 milioni di euro per l’anno 2018 e 3 milioni di euro per l’anno 2019.</w:t>
      </w:r>
      <w:r w:rsidRPr="0091016C">
        <w:rPr>
          <w:rFonts w:ascii="Times New Roman" w:eastAsia="Times New Roman" w:hAnsi="Times New Roman" w:cs="Times New Roman"/>
          <w:sz w:val="28"/>
          <w:szCs w:val="28"/>
          <w:lang w:eastAsia="it-IT"/>
        </w:rPr>
        <w:t xml:space="preserve"> </w:t>
      </w:r>
      <w:r w:rsidRPr="0091016C">
        <w:rPr>
          <w:rFonts w:ascii="Times New Roman" w:eastAsia="MS Mincho" w:hAnsi="Times New Roman" w:cs="Times New Roman"/>
          <w:sz w:val="28"/>
          <w:szCs w:val="28"/>
          <w:lang w:eastAsia="it-IT"/>
        </w:rPr>
        <w:t>All’articolo 32, comma 3, primo periodo, dopo le parole «sono incrementate di 27 milioni di euro per l’anno 2015 e di 27 milioni di euro per l’anno 2016» sono inserite le seguenti «e di 27 milioni di euro per l’anno 2017»;</w:t>
      </w:r>
    </w:p>
    <w:p w:rsidR="009D05B1" w:rsidRPr="0091016C" w:rsidRDefault="009D05B1" w:rsidP="009D05B1">
      <w:pPr>
        <w:spacing w:after="0" w:line="240" w:lineRule="auto"/>
        <w:jc w:val="both"/>
        <w:rPr>
          <w:rFonts w:ascii="Times New Roman" w:eastAsia="Times New Roman" w:hAnsi="Times New Roman" w:cs="Times New Roman"/>
          <w:sz w:val="28"/>
          <w:szCs w:val="28"/>
          <w:lang w:eastAsia="it-IT"/>
        </w:rPr>
      </w:pPr>
    </w:p>
    <w:p w:rsidR="009D05B1" w:rsidRPr="0091016C" w:rsidRDefault="009D05B1" w:rsidP="009D05B1">
      <w:pPr>
        <w:spacing w:after="0" w:line="240" w:lineRule="auto"/>
        <w:jc w:val="both"/>
        <w:rPr>
          <w:rFonts w:ascii="Times New Roman" w:hAnsi="Times New Roman" w:cs="Times New Roman"/>
          <w:iCs/>
          <w:sz w:val="28"/>
          <w:szCs w:val="28"/>
          <w:lang w:eastAsia="it-IT"/>
        </w:rPr>
      </w:pPr>
      <w:r>
        <w:rPr>
          <w:rFonts w:ascii="Times New Roman" w:hAnsi="Times New Roman" w:cs="Times New Roman"/>
          <w:iCs/>
          <w:sz w:val="28"/>
          <w:szCs w:val="28"/>
          <w:lang w:eastAsia="it-IT"/>
        </w:rPr>
        <w:t>f</w:t>
      </w:r>
      <w:r w:rsidRPr="0091016C">
        <w:rPr>
          <w:rFonts w:ascii="Times New Roman" w:hAnsi="Times New Roman" w:cs="Times New Roman"/>
          <w:iCs/>
          <w:sz w:val="28"/>
          <w:szCs w:val="28"/>
          <w:lang w:eastAsia="it-IT"/>
        </w:rPr>
        <w:t>) all’articolo 5, comma 1, del decreto-legge 20 marzo 2014, n. 34, convertito con modificazioni dalla legge 16 maggio 2014, n. 78, le parole: «euro 15 milioni annui» sono sostituite dalle seguenti «euro 30 milioni annui»;</w:t>
      </w:r>
    </w:p>
    <w:p w:rsidR="009D05B1" w:rsidRPr="0091016C" w:rsidRDefault="009D05B1" w:rsidP="009D05B1">
      <w:pPr>
        <w:spacing w:after="0" w:line="240" w:lineRule="auto"/>
        <w:jc w:val="both"/>
        <w:rPr>
          <w:rFonts w:ascii="Times New Roman" w:hAnsi="Times New Roman" w:cs="Times New Roman"/>
          <w:iCs/>
          <w:sz w:val="28"/>
          <w:szCs w:val="28"/>
          <w:lang w:eastAsia="it-IT"/>
        </w:rPr>
      </w:pPr>
    </w:p>
    <w:p w:rsidR="009D05B1" w:rsidRDefault="009D05B1" w:rsidP="009D05B1">
      <w:pPr>
        <w:spacing w:after="0" w:line="240" w:lineRule="auto"/>
        <w:jc w:val="both"/>
        <w:rPr>
          <w:rFonts w:ascii="Times New Roman" w:hAnsi="Times New Roman" w:cs="Times New Roman"/>
          <w:sz w:val="28"/>
          <w:szCs w:val="28"/>
          <w:lang w:eastAsia="it-IT"/>
        </w:rPr>
      </w:pPr>
      <w:r>
        <w:rPr>
          <w:rFonts w:ascii="Times New Roman" w:hAnsi="Times New Roman" w:cs="Times New Roman"/>
          <w:iCs/>
          <w:sz w:val="28"/>
          <w:szCs w:val="28"/>
          <w:lang w:eastAsia="it-IT"/>
        </w:rPr>
        <w:t>g</w:t>
      </w:r>
      <w:r w:rsidRPr="0091016C">
        <w:rPr>
          <w:rFonts w:ascii="Times New Roman" w:hAnsi="Times New Roman" w:cs="Times New Roman"/>
          <w:iCs/>
          <w:sz w:val="28"/>
          <w:szCs w:val="28"/>
          <w:lang w:eastAsia="it-IT"/>
        </w:rPr>
        <w:t xml:space="preserve">) </w:t>
      </w:r>
      <w:r w:rsidRPr="0091016C">
        <w:rPr>
          <w:rFonts w:ascii="Times New Roman" w:hAnsi="Times New Roman" w:cs="Times New Roman"/>
          <w:sz w:val="28"/>
          <w:szCs w:val="28"/>
          <w:lang w:eastAsia="it-IT"/>
        </w:rPr>
        <w:t xml:space="preserve">al finanziamento delle misure di sostegno al reddito per i lavoratori dipendenti dalle imprese del settore del </w:t>
      </w:r>
      <w:proofErr w:type="spellStart"/>
      <w:r w:rsidRPr="0091016C">
        <w:rPr>
          <w:rFonts w:ascii="Times New Roman" w:hAnsi="Times New Roman" w:cs="Times New Roman"/>
          <w:sz w:val="28"/>
          <w:szCs w:val="28"/>
          <w:lang w:eastAsia="it-IT"/>
        </w:rPr>
        <w:t>call-center</w:t>
      </w:r>
      <w:proofErr w:type="spellEnd"/>
      <w:r w:rsidRPr="0091016C">
        <w:rPr>
          <w:rFonts w:ascii="Times New Roman" w:hAnsi="Times New Roman" w:cs="Times New Roman"/>
          <w:sz w:val="28"/>
          <w:szCs w:val="28"/>
          <w:lang w:eastAsia="it-IT"/>
        </w:rPr>
        <w:t>, previste dall’articolo 44, comma 7, del decreto legislativo 14 settembre 2015, n. 148, e successive modificazioni, nella misura di 30 milioni di euro per l’anno 2017.</w:t>
      </w:r>
      <w:r>
        <w:rPr>
          <w:rFonts w:ascii="Times New Roman" w:hAnsi="Times New Roman" w:cs="Times New Roman"/>
          <w:sz w:val="28"/>
          <w:szCs w:val="28"/>
          <w:lang w:eastAsia="it-IT"/>
        </w:rPr>
        <w:t>”</w:t>
      </w:r>
    </w:p>
    <w:p w:rsidR="009D05B1" w:rsidRDefault="009D05B1" w:rsidP="009D05B1">
      <w:pPr>
        <w:spacing w:after="0" w:line="240" w:lineRule="auto"/>
        <w:jc w:val="both"/>
        <w:rPr>
          <w:rFonts w:ascii="Times New Roman" w:hAnsi="Times New Roman" w:cs="Times New Roman"/>
          <w:sz w:val="28"/>
          <w:szCs w:val="28"/>
          <w:lang w:eastAsia="it-IT"/>
        </w:rPr>
      </w:pPr>
    </w:p>
    <w:p w:rsidR="009D05B1" w:rsidRDefault="009D05B1" w:rsidP="009D05B1">
      <w:pPr>
        <w:spacing w:after="0" w:line="240" w:lineRule="auto"/>
        <w:jc w:val="both"/>
        <w:rPr>
          <w:rFonts w:ascii="Times New Roman" w:hAnsi="Times New Roman" w:cs="Times New Roman"/>
          <w:sz w:val="28"/>
          <w:szCs w:val="28"/>
          <w:lang w:eastAsia="it-IT"/>
        </w:rPr>
      </w:pPr>
    </w:p>
    <w:p w:rsidR="009D05B1" w:rsidRDefault="009D05B1" w:rsidP="009D05B1">
      <w:pPr>
        <w:spacing w:after="0" w:line="240" w:lineRule="auto"/>
        <w:jc w:val="both"/>
        <w:rPr>
          <w:rFonts w:ascii="Times New Roman" w:hAnsi="Times New Roman" w:cs="Times New Roman"/>
          <w:sz w:val="28"/>
          <w:szCs w:val="28"/>
          <w:lang w:eastAsia="it-IT"/>
        </w:rPr>
      </w:pPr>
    </w:p>
    <w:p w:rsidR="009D05B1" w:rsidRDefault="009D05B1" w:rsidP="009D05B1">
      <w:pPr>
        <w:spacing w:after="0" w:line="240" w:lineRule="auto"/>
        <w:jc w:val="both"/>
        <w:rPr>
          <w:rFonts w:ascii="Times New Roman" w:hAnsi="Times New Roman" w:cs="Times New Roman"/>
          <w:sz w:val="28"/>
          <w:szCs w:val="28"/>
          <w:lang w:eastAsia="it-IT"/>
        </w:rPr>
      </w:pPr>
    </w:p>
    <w:p w:rsidR="009D05B1" w:rsidRDefault="009D05B1" w:rsidP="009D05B1">
      <w:pPr>
        <w:spacing w:after="0" w:line="240" w:lineRule="auto"/>
        <w:jc w:val="both"/>
        <w:rPr>
          <w:rFonts w:ascii="Times New Roman" w:hAnsi="Times New Roman" w:cs="Times New Roman"/>
          <w:sz w:val="28"/>
          <w:szCs w:val="28"/>
          <w:lang w:eastAsia="it-IT"/>
        </w:rPr>
      </w:pPr>
    </w:p>
    <w:p w:rsidR="009D05B1" w:rsidRDefault="009D05B1" w:rsidP="009D05B1">
      <w:pPr>
        <w:spacing w:after="0" w:line="240" w:lineRule="auto"/>
        <w:jc w:val="both"/>
        <w:rPr>
          <w:rFonts w:ascii="Times New Roman" w:hAnsi="Times New Roman" w:cs="Times New Roman"/>
          <w:sz w:val="28"/>
          <w:szCs w:val="28"/>
          <w:lang w:eastAsia="it-IT"/>
        </w:rPr>
      </w:pPr>
    </w:p>
    <w:p w:rsidR="009D05B1" w:rsidRDefault="009D05B1" w:rsidP="009D05B1">
      <w:pPr>
        <w:spacing w:after="0" w:line="240" w:lineRule="auto"/>
        <w:jc w:val="both"/>
        <w:rPr>
          <w:rFonts w:ascii="Times New Roman" w:hAnsi="Times New Roman" w:cs="Times New Roman"/>
          <w:sz w:val="28"/>
          <w:szCs w:val="28"/>
          <w:lang w:eastAsia="it-IT"/>
        </w:rPr>
      </w:pPr>
      <w:r w:rsidRPr="00D55826">
        <w:rPr>
          <w:rFonts w:ascii="Times New Roman" w:hAnsi="Times New Roman" w:cs="Times New Roman"/>
          <w:sz w:val="28"/>
          <w:szCs w:val="28"/>
          <w:lang w:eastAsia="it-IT"/>
        </w:rPr>
        <w:t xml:space="preserve">DAMIANO,  ALBANELLA, ARLOTTI, BARUFFI, BOCCUZZI, CASELLATO, </w:t>
      </w:r>
    </w:p>
    <w:p w:rsidR="009D05B1" w:rsidRDefault="009D05B1" w:rsidP="009D05B1">
      <w:pPr>
        <w:spacing w:after="0" w:line="240" w:lineRule="auto"/>
        <w:jc w:val="both"/>
        <w:rPr>
          <w:rFonts w:ascii="Times New Roman" w:hAnsi="Times New Roman" w:cs="Times New Roman"/>
          <w:sz w:val="28"/>
          <w:szCs w:val="28"/>
          <w:lang w:eastAsia="it-IT"/>
        </w:rPr>
      </w:pPr>
    </w:p>
    <w:p w:rsidR="009D05B1" w:rsidRDefault="009D05B1" w:rsidP="009D05B1">
      <w:pPr>
        <w:spacing w:after="0" w:line="240" w:lineRule="auto"/>
        <w:jc w:val="both"/>
        <w:rPr>
          <w:rFonts w:ascii="Times New Roman" w:hAnsi="Times New Roman" w:cs="Times New Roman"/>
          <w:sz w:val="28"/>
          <w:szCs w:val="28"/>
          <w:lang w:eastAsia="it-IT"/>
        </w:rPr>
      </w:pPr>
      <w:proofErr w:type="spellStart"/>
      <w:r w:rsidRPr="00D55826">
        <w:rPr>
          <w:rFonts w:ascii="Times New Roman" w:hAnsi="Times New Roman" w:cs="Times New Roman"/>
          <w:sz w:val="28"/>
          <w:szCs w:val="28"/>
          <w:lang w:eastAsia="it-IT"/>
        </w:rPr>
        <w:t>DI</w:t>
      </w:r>
      <w:proofErr w:type="spellEnd"/>
      <w:r w:rsidRPr="00D55826">
        <w:rPr>
          <w:rFonts w:ascii="Times New Roman" w:hAnsi="Times New Roman" w:cs="Times New Roman"/>
          <w:sz w:val="28"/>
          <w:szCs w:val="28"/>
          <w:lang w:eastAsia="it-IT"/>
        </w:rPr>
        <w:t xml:space="preserve"> SALVO, FONTANA C., GIACOBBE, GRIBAUDO, INCERTI, MAESTRI, </w:t>
      </w:r>
    </w:p>
    <w:p w:rsidR="009D05B1" w:rsidRDefault="009D05B1" w:rsidP="009D05B1">
      <w:pPr>
        <w:spacing w:after="0" w:line="240" w:lineRule="auto"/>
        <w:jc w:val="both"/>
        <w:rPr>
          <w:rFonts w:ascii="Times New Roman" w:hAnsi="Times New Roman" w:cs="Times New Roman"/>
          <w:sz w:val="28"/>
          <w:szCs w:val="28"/>
          <w:lang w:eastAsia="it-IT"/>
        </w:rPr>
      </w:pPr>
    </w:p>
    <w:p w:rsidR="009D05B1" w:rsidRDefault="009D05B1" w:rsidP="009D05B1">
      <w:pPr>
        <w:spacing w:after="0" w:line="240" w:lineRule="auto"/>
        <w:jc w:val="both"/>
        <w:rPr>
          <w:rFonts w:ascii="Times New Roman" w:hAnsi="Times New Roman" w:cs="Times New Roman"/>
          <w:sz w:val="28"/>
          <w:szCs w:val="28"/>
          <w:lang w:eastAsia="it-IT"/>
        </w:rPr>
      </w:pPr>
      <w:r w:rsidRPr="00D55826">
        <w:rPr>
          <w:rFonts w:ascii="Times New Roman" w:hAnsi="Times New Roman" w:cs="Times New Roman"/>
          <w:sz w:val="28"/>
          <w:szCs w:val="28"/>
          <w:lang w:eastAsia="it-IT"/>
        </w:rPr>
        <w:t xml:space="preserve">MICCOLI, PARIS, PICCOLO G., ROSTELLATO, ROTTA, SIMONI,  </w:t>
      </w:r>
    </w:p>
    <w:p w:rsidR="009D05B1" w:rsidRDefault="009D05B1" w:rsidP="009D05B1">
      <w:pPr>
        <w:spacing w:after="0" w:line="240" w:lineRule="auto"/>
        <w:jc w:val="both"/>
        <w:rPr>
          <w:rFonts w:ascii="Times New Roman" w:hAnsi="Times New Roman" w:cs="Times New Roman"/>
          <w:sz w:val="28"/>
          <w:szCs w:val="28"/>
          <w:lang w:eastAsia="it-IT"/>
        </w:rPr>
      </w:pPr>
    </w:p>
    <w:p w:rsidR="009D05B1" w:rsidRDefault="009D05B1" w:rsidP="009D05B1">
      <w:pPr>
        <w:spacing w:after="0" w:line="240" w:lineRule="auto"/>
        <w:jc w:val="both"/>
        <w:rPr>
          <w:rFonts w:ascii="Times New Roman" w:hAnsi="Times New Roman" w:cs="Times New Roman"/>
          <w:sz w:val="28"/>
          <w:szCs w:val="28"/>
          <w:lang w:eastAsia="it-IT"/>
        </w:rPr>
      </w:pPr>
      <w:r w:rsidRPr="00D55826">
        <w:rPr>
          <w:rFonts w:ascii="Times New Roman" w:hAnsi="Times New Roman" w:cs="Times New Roman"/>
          <w:sz w:val="28"/>
          <w:szCs w:val="28"/>
          <w:lang w:eastAsia="it-IT"/>
        </w:rPr>
        <w:t>ZAPPULLA</w:t>
      </w:r>
      <w:r>
        <w:rPr>
          <w:rFonts w:ascii="Times New Roman" w:hAnsi="Times New Roman" w:cs="Times New Roman"/>
          <w:sz w:val="28"/>
          <w:szCs w:val="28"/>
          <w:lang w:eastAsia="it-IT"/>
        </w:rPr>
        <w:t>, GNECCHI</w:t>
      </w:r>
    </w:p>
    <w:p w:rsidR="00562A9F" w:rsidRDefault="00562A9F">
      <w:pPr>
        <w:rPr>
          <w:rFonts w:ascii="Times New Roman" w:hAnsi="Times New Roman" w:cs="Times New Roman"/>
          <w:sz w:val="28"/>
          <w:szCs w:val="28"/>
          <w:lang w:eastAsia="it-IT"/>
        </w:rPr>
      </w:pPr>
    </w:p>
    <w:p w:rsidR="00562A9F" w:rsidRDefault="00562A9F">
      <w:pPr>
        <w:rPr>
          <w:rFonts w:ascii="Times New Roman" w:hAnsi="Times New Roman" w:cs="Times New Roman"/>
          <w:sz w:val="28"/>
          <w:szCs w:val="28"/>
          <w:lang w:eastAsia="it-IT"/>
        </w:rPr>
      </w:pPr>
    </w:p>
    <w:p w:rsidR="00562A9F" w:rsidRPr="00562A9F" w:rsidRDefault="00562A9F">
      <w:pPr>
        <w:rPr>
          <w:rFonts w:ascii="Times New Roman" w:hAnsi="Times New Roman" w:cs="Times New Roman"/>
          <w:b/>
          <w:sz w:val="28"/>
          <w:szCs w:val="28"/>
          <w:lang w:eastAsia="it-IT"/>
        </w:rPr>
      </w:pPr>
      <w:r w:rsidRPr="00562A9F">
        <w:rPr>
          <w:rFonts w:ascii="Times New Roman" w:hAnsi="Times New Roman" w:cs="Times New Roman"/>
          <w:b/>
          <w:sz w:val="28"/>
          <w:szCs w:val="28"/>
          <w:lang w:eastAsia="it-IT"/>
        </w:rPr>
        <w:t>35.053</w:t>
      </w:r>
    </w:p>
    <w:p w:rsidR="005E25F0" w:rsidRDefault="00562A9F">
      <w:pPr>
        <w:rPr>
          <w:rFonts w:ascii="Times New Roman" w:hAnsi="Times New Roman" w:cs="Times New Roman"/>
          <w:b/>
          <w:sz w:val="28"/>
          <w:szCs w:val="28"/>
          <w:lang w:eastAsia="it-IT"/>
        </w:rPr>
      </w:pPr>
      <w:r w:rsidRPr="00562A9F">
        <w:rPr>
          <w:rFonts w:ascii="Times New Roman" w:hAnsi="Times New Roman" w:cs="Times New Roman"/>
          <w:b/>
          <w:sz w:val="28"/>
          <w:szCs w:val="28"/>
          <w:lang w:eastAsia="it-IT"/>
        </w:rPr>
        <w:t>35.02 LA XI COMMISSIONE</w:t>
      </w:r>
    </w:p>
    <w:p w:rsidR="005E25F0" w:rsidRDefault="005E25F0">
      <w:pPr>
        <w:rPr>
          <w:rFonts w:ascii="Times New Roman" w:hAnsi="Times New Roman" w:cs="Times New Roman"/>
          <w:b/>
          <w:i/>
          <w:sz w:val="28"/>
          <w:szCs w:val="28"/>
          <w:lang w:eastAsia="it-IT"/>
        </w:rPr>
      </w:pPr>
    </w:p>
    <w:p w:rsidR="009D05B1" w:rsidRDefault="005E25F0">
      <w:pPr>
        <w:rPr>
          <w:rFonts w:ascii="Times New Roman" w:hAnsi="Times New Roman" w:cs="Times New Roman"/>
          <w:sz w:val="28"/>
          <w:szCs w:val="28"/>
          <w:lang w:eastAsia="it-IT"/>
        </w:rPr>
      </w:pPr>
      <w:r>
        <w:rPr>
          <w:rFonts w:ascii="Times New Roman" w:hAnsi="Times New Roman" w:cs="Times New Roman"/>
          <w:b/>
          <w:i/>
          <w:sz w:val="28"/>
          <w:szCs w:val="28"/>
          <w:lang w:eastAsia="it-IT"/>
        </w:rPr>
        <w:t>Finalizzazione delle risorse stanziate con il decreto fiscale di rifinanziamento del Fondo sociale per l’occupazione</w:t>
      </w:r>
      <w:r>
        <w:rPr>
          <w:rFonts w:ascii="Times New Roman" w:hAnsi="Times New Roman" w:cs="Times New Roman"/>
          <w:sz w:val="28"/>
          <w:szCs w:val="28"/>
          <w:lang w:eastAsia="it-IT"/>
        </w:rPr>
        <w:t xml:space="preserve"> </w:t>
      </w:r>
      <w:r w:rsidR="009D05B1">
        <w:rPr>
          <w:rFonts w:ascii="Times New Roman" w:hAnsi="Times New Roman" w:cs="Times New Roman"/>
          <w:sz w:val="28"/>
          <w:szCs w:val="28"/>
          <w:lang w:eastAsia="it-IT"/>
        </w:rPr>
        <w:br w:type="page"/>
      </w:r>
    </w:p>
    <w:p w:rsidR="009D05B1" w:rsidRPr="008A34D4" w:rsidRDefault="009D05B1" w:rsidP="009D05B1">
      <w:pPr>
        <w:spacing w:before="100" w:beforeAutospacing="1" w:after="100" w:afterAutospacing="1" w:line="240" w:lineRule="auto"/>
        <w:rPr>
          <w:rStyle w:val="estremosel3"/>
          <w:rFonts w:ascii="Times New Roman" w:hAnsi="Times New Roman" w:cs="Times New Roman"/>
          <w:sz w:val="26"/>
          <w:szCs w:val="26"/>
        </w:rPr>
      </w:pPr>
      <w:r w:rsidRPr="008A34D4">
        <w:rPr>
          <w:rStyle w:val="estremosel3"/>
          <w:rFonts w:ascii="Times New Roman" w:hAnsi="Times New Roman" w:cs="Times New Roman"/>
          <w:sz w:val="26"/>
          <w:szCs w:val="26"/>
        </w:rPr>
        <w:lastRenderedPageBreak/>
        <w:t>AC 4127-</w:t>
      </w:r>
      <w:r w:rsidRPr="00CE24AC">
        <w:rPr>
          <w:rStyle w:val="estremosel3"/>
          <w:rFonts w:ascii="Times New Roman" w:hAnsi="Times New Roman" w:cs="Times New Roman"/>
          <w:i/>
          <w:sz w:val="26"/>
          <w:szCs w:val="26"/>
        </w:rPr>
        <w:t>bis</w:t>
      </w:r>
    </w:p>
    <w:p w:rsidR="009D05B1" w:rsidRPr="008A34D4" w:rsidRDefault="009D05B1" w:rsidP="009D05B1">
      <w:pPr>
        <w:jc w:val="center"/>
        <w:rPr>
          <w:rFonts w:ascii="Times New Roman" w:hAnsi="Times New Roman" w:cs="Times New Roman"/>
          <w:sz w:val="26"/>
          <w:szCs w:val="26"/>
        </w:rPr>
      </w:pPr>
      <w:r w:rsidRPr="008A34D4">
        <w:rPr>
          <w:rFonts w:ascii="Times New Roman" w:hAnsi="Times New Roman" w:cs="Times New Roman"/>
          <w:sz w:val="26"/>
          <w:szCs w:val="26"/>
        </w:rPr>
        <w:t>EMENDAMENTO</w:t>
      </w:r>
    </w:p>
    <w:p w:rsidR="009D05B1" w:rsidRPr="008A34D4" w:rsidRDefault="009D05B1" w:rsidP="009D05B1">
      <w:pPr>
        <w:rPr>
          <w:rFonts w:ascii="Times New Roman" w:hAnsi="Times New Roman" w:cs="Times New Roman"/>
          <w:sz w:val="26"/>
          <w:szCs w:val="26"/>
        </w:rPr>
      </w:pPr>
      <w:r w:rsidRPr="008A34D4">
        <w:rPr>
          <w:rFonts w:ascii="Times New Roman" w:hAnsi="Times New Roman" w:cs="Times New Roman"/>
          <w:sz w:val="26"/>
          <w:szCs w:val="26"/>
        </w:rPr>
        <w:t>Art. 35</w:t>
      </w:r>
    </w:p>
    <w:p w:rsidR="009D05B1" w:rsidRPr="008A34D4" w:rsidRDefault="009D05B1" w:rsidP="009D05B1">
      <w:pPr>
        <w:rPr>
          <w:rFonts w:ascii="Times New Roman" w:hAnsi="Times New Roman" w:cs="Times New Roman"/>
          <w:i/>
          <w:sz w:val="26"/>
          <w:szCs w:val="26"/>
        </w:rPr>
      </w:pPr>
      <w:r w:rsidRPr="008A34D4">
        <w:rPr>
          <w:rFonts w:ascii="Times New Roman" w:hAnsi="Times New Roman" w:cs="Times New Roman"/>
          <w:i/>
          <w:sz w:val="26"/>
          <w:szCs w:val="26"/>
        </w:rPr>
        <w:t xml:space="preserve">Dopo l’articolo, inserire il seguente: </w:t>
      </w:r>
    </w:p>
    <w:p w:rsidR="009D05B1" w:rsidRPr="008A34D4" w:rsidRDefault="009D05B1" w:rsidP="009D05B1">
      <w:pPr>
        <w:jc w:val="center"/>
        <w:rPr>
          <w:rFonts w:ascii="Times New Roman" w:hAnsi="Times New Roman" w:cs="Times New Roman"/>
          <w:i/>
          <w:sz w:val="26"/>
          <w:szCs w:val="26"/>
        </w:rPr>
      </w:pPr>
      <w:r w:rsidRPr="008A34D4">
        <w:rPr>
          <w:rFonts w:ascii="Times New Roman" w:hAnsi="Times New Roman" w:cs="Times New Roman"/>
          <w:sz w:val="26"/>
          <w:szCs w:val="26"/>
        </w:rPr>
        <w:t>“Art. 35-</w:t>
      </w:r>
      <w:r w:rsidRPr="008A34D4">
        <w:rPr>
          <w:rFonts w:ascii="Times New Roman" w:hAnsi="Times New Roman" w:cs="Times New Roman"/>
          <w:i/>
          <w:sz w:val="26"/>
          <w:szCs w:val="26"/>
        </w:rPr>
        <w:t>bis</w:t>
      </w:r>
    </w:p>
    <w:p w:rsidR="009D05B1" w:rsidRPr="008A34D4" w:rsidRDefault="009D05B1" w:rsidP="009D05B1">
      <w:pPr>
        <w:jc w:val="center"/>
        <w:rPr>
          <w:rFonts w:ascii="Times New Roman" w:hAnsi="Times New Roman" w:cs="Times New Roman"/>
          <w:i/>
          <w:sz w:val="26"/>
          <w:szCs w:val="26"/>
        </w:rPr>
      </w:pPr>
      <w:r w:rsidRPr="008A34D4">
        <w:rPr>
          <w:rFonts w:ascii="Times New Roman" w:hAnsi="Times New Roman" w:cs="Times New Roman"/>
          <w:i/>
          <w:sz w:val="26"/>
          <w:szCs w:val="26"/>
        </w:rPr>
        <w:t xml:space="preserve">(Congedo per le lavoratrici autonome vittime di violenza di genere). </w:t>
      </w:r>
    </w:p>
    <w:p w:rsidR="009D05B1" w:rsidRPr="008A34D4" w:rsidRDefault="009D05B1" w:rsidP="009D05B1">
      <w:pPr>
        <w:jc w:val="both"/>
        <w:rPr>
          <w:rFonts w:ascii="Times New Roman" w:hAnsi="Times New Roman" w:cs="Times New Roman"/>
          <w:sz w:val="26"/>
          <w:szCs w:val="26"/>
        </w:rPr>
      </w:pPr>
      <w:r w:rsidRPr="008A34D4">
        <w:rPr>
          <w:rFonts w:ascii="Times New Roman" w:hAnsi="Times New Roman" w:cs="Times New Roman"/>
          <w:sz w:val="26"/>
          <w:szCs w:val="26"/>
        </w:rPr>
        <w:t>1. Il diritto all’astensione dal lavoro di cui all’articolo 24, comma 1, del decreto legislativo 15 giugno 2015, n. 80</w:t>
      </w:r>
      <w:r w:rsidRPr="008A34D4">
        <w:rPr>
          <w:rFonts w:ascii="Times New Roman" w:hAnsi="Times New Roman" w:cs="Times New Roman"/>
          <w:i/>
          <w:sz w:val="26"/>
          <w:szCs w:val="26"/>
        </w:rPr>
        <w:t xml:space="preserve"> </w:t>
      </w:r>
      <w:r w:rsidRPr="008A34D4">
        <w:rPr>
          <w:rFonts w:ascii="Times New Roman" w:hAnsi="Times New Roman" w:cs="Times New Roman"/>
          <w:sz w:val="26"/>
          <w:szCs w:val="26"/>
        </w:rPr>
        <w:t xml:space="preserve">è riconosciuto alle lavoratrici autonome nella misura massima di tre mesi. </w:t>
      </w:r>
    </w:p>
    <w:p w:rsidR="009D05B1" w:rsidRPr="008A34D4" w:rsidRDefault="009D05B1" w:rsidP="009D05B1">
      <w:pPr>
        <w:jc w:val="both"/>
        <w:rPr>
          <w:rFonts w:ascii="Times New Roman" w:hAnsi="Times New Roman" w:cs="Times New Roman"/>
          <w:sz w:val="26"/>
          <w:szCs w:val="26"/>
        </w:rPr>
      </w:pPr>
      <w:r w:rsidRPr="008A34D4">
        <w:rPr>
          <w:rFonts w:ascii="Times New Roman" w:hAnsi="Times New Roman" w:cs="Times New Roman"/>
          <w:sz w:val="26"/>
          <w:szCs w:val="26"/>
        </w:rPr>
        <w:t>2. Durante il periodo di congedo di cui al comma 1, la lavoratrice autonoma ha diritto a percepire un’indennità giornaliera pari all'80 per cento del salario minimo giornaliero stabilito dall'articolo 1 del decreto-legge 29 luglio 1981, n. 402, convertito, con modificazioni, dalla legge 26 settembre 1981, n. 537, nella misura risultante, per la qualifica di impiegato, dalla tabella A e dai successivi decreti ministeriali di cui al secondo comma del medesimo articolo 1.”</w:t>
      </w:r>
    </w:p>
    <w:p w:rsidR="009D05B1" w:rsidRPr="008A34D4" w:rsidRDefault="009D05B1" w:rsidP="009D05B1">
      <w:pPr>
        <w:rPr>
          <w:rFonts w:ascii="Times New Roman" w:hAnsi="Times New Roman" w:cs="Times New Roman"/>
          <w:sz w:val="26"/>
          <w:szCs w:val="26"/>
        </w:rPr>
      </w:pPr>
    </w:p>
    <w:p w:rsidR="009D05B1" w:rsidRPr="008A34D4" w:rsidRDefault="009D05B1" w:rsidP="009D05B1">
      <w:pPr>
        <w:rPr>
          <w:rFonts w:ascii="Times New Roman" w:hAnsi="Times New Roman" w:cs="Times New Roman"/>
          <w:i/>
          <w:sz w:val="26"/>
          <w:szCs w:val="26"/>
        </w:rPr>
      </w:pPr>
      <w:r w:rsidRPr="008A34D4">
        <w:rPr>
          <w:rFonts w:ascii="Times New Roman" w:hAnsi="Times New Roman" w:cs="Times New Roman"/>
          <w:i/>
          <w:sz w:val="26"/>
          <w:szCs w:val="26"/>
        </w:rPr>
        <w:t xml:space="preserve">Conseguentemente, </w:t>
      </w:r>
    </w:p>
    <w:p w:rsidR="009D05B1" w:rsidRPr="008A34D4" w:rsidRDefault="009D05B1" w:rsidP="009D05B1">
      <w:pPr>
        <w:rPr>
          <w:rFonts w:ascii="Times New Roman" w:hAnsi="Times New Roman" w:cs="Times New Roman"/>
          <w:sz w:val="26"/>
          <w:szCs w:val="26"/>
        </w:rPr>
      </w:pPr>
      <w:r w:rsidRPr="008A34D4">
        <w:rPr>
          <w:rFonts w:ascii="Times New Roman" w:hAnsi="Times New Roman" w:cs="Times New Roman"/>
          <w:i/>
          <w:sz w:val="26"/>
          <w:szCs w:val="26"/>
        </w:rPr>
        <w:t xml:space="preserve">all’articolo 81, comma 2, sostituire le parole </w:t>
      </w:r>
      <w:r w:rsidRPr="008A34D4">
        <w:rPr>
          <w:rFonts w:ascii="Times New Roman" w:hAnsi="Times New Roman" w:cs="Times New Roman"/>
          <w:sz w:val="26"/>
          <w:szCs w:val="26"/>
        </w:rPr>
        <w:t>“300 milioni”</w:t>
      </w:r>
      <w:r w:rsidRPr="008A34D4">
        <w:rPr>
          <w:rFonts w:ascii="Times New Roman" w:hAnsi="Times New Roman" w:cs="Times New Roman"/>
          <w:i/>
          <w:sz w:val="26"/>
          <w:szCs w:val="26"/>
        </w:rPr>
        <w:t xml:space="preserve"> con </w:t>
      </w:r>
      <w:r w:rsidRPr="008A34D4">
        <w:rPr>
          <w:rFonts w:ascii="Times New Roman" w:hAnsi="Times New Roman" w:cs="Times New Roman"/>
          <w:sz w:val="26"/>
          <w:szCs w:val="26"/>
        </w:rPr>
        <w:t xml:space="preserve">“297 milioni”. </w:t>
      </w:r>
    </w:p>
    <w:p w:rsidR="009D05B1" w:rsidRPr="008A34D4" w:rsidRDefault="009D05B1" w:rsidP="009D05B1">
      <w:pPr>
        <w:rPr>
          <w:rFonts w:ascii="Times New Roman" w:hAnsi="Times New Roman" w:cs="Times New Roman"/>
          <w:i/>
          <w:sz w:val="26"/>
          <w:szCs w:val="26"/>
        </w:rPr>
      </w:pPr>
      <w:r w:rsidRPr="008A34D4">
        <w:rPr>
          <w:rFonts w:ascii="Times New Roman" w:hAnsi="Times New Roman" w:cs="Times New Roman"/>
          <w:i/>
          <w:sz w:val="26"/>
          <w:szCs w:val="26"/>
        </w:rPr>
        <w:t>(per la copertura abbiamo seguito il seguente schema di calcolo: ogni anni si rivolgono ai centri antiviolenza circa 11.000 donne, considerando che il tasso di occupazione femminile è pari al 47% e di queste il 6% è rappresentata da lavoratrici autonome, il numero di casi dovrebbe aggirarsi intorno ai 310 annui, con un onere di circa 10.000 ciascuno)</w:t>
      </w:r>
    </w:p>
    <w:p w:rsidR="009D05B1" w:rsidRDefault="009D05B1" w:rsidP="009D05B1">
      <w:pPr>
        <w:rPr>
          <w:rFonts w:ascii="Times New Roman" w:hAnsi="Times New Roman" w:cs="Times New Roman"/>
          <w:sz w:val="26"/>
          <w:szCs w:val="26"/>
        </w:rPr>
      </w:pPr>
    </w:p>
    <w:p w:rsidR="009D05B1" w:rsidRDefault="009D05B1" w:rsidP="009D05B1">
      <w:pPr>
        <w:spacing w:after="0" w:line="360" w:lineRule="auto"/>
        <w:jc w:val="both"/>
        <w:rPr>
          <w:rFonts w:ascii="Times New Roman" w:hAnsi="Times New Roman" w:cs="Times New Roman"/>
          <w:smallCaps/>
          <w:sz w:val="24"/>
          <w:szCs w:val="24"/>
        </w:rPr>
      </w:pPr>
      <w:r w:rsidRPr="00E32029">
        <w:rPr>
          <w:rFonts w:ascii="Times New Roman" w:eastAsia="Times New Roman" w:hAnsi="Times New Roman" w:cs="Times New Roman"/>
          <w:bCs/>
          <w:sz w:val="26"/>
          <w:szCs w:val="26"/>
          <w:lang w:eastAsia="it-IT"/>
        </w:rPr>
        <w:t>GRIBAUDO</w:t>
      </w:r>
      <w:r>
        <w:rPr>
          <w:rFonts w:ascii="Times New Roman" w:eastAsia="Times New Roman" w:hAnsi="Times New Roman" w:cs="Times New Roman"/>
          <w:b/>
          <w:bCs/>
          <w:sz w:val="26"/>
          <w:szCs w:val="26"/>
          <w:lang w:eastAsia="it-IT"/>
        </w:rPr>
        <w:t xml:space="preserve">, </w:t>
      </w:r>
      <w:r>
        <w:rPr>
          <w:rFonts w:ascii="Times New Roman" w:hAnsi="Times New Roman" w:cs="Times New Roman"/>
          <w:smallCaps/>
          <w:sz w:val="24"/>
          <w:szCs w:val="24"/>
        </w:rPr>
        <w:t>I</w:t>
      </w:r>
      <w:r w:rsidRPr="004E252E">
        <w:rPr>
          <w:rFonts w:ascii="Times New Roman" w:hAnsi="Times New Roman" w:cs="Times New Roman"/>
          <w:sz w:val="24"/>
          <w:szCs w:val="24"/>
        </w:rPr>
        <w:t>NCERTI</w:t>
      </w:r>
      <w:r>
        <w:rPr>
          <w:rFonts w:ascii="Times New Roman" w:hAnsi="Times New Roman" w:cs="Times New Roman"/>
          <w:sz w:val="24"/>
          <w:szCs w:val="24"/>
        </w:rPr>
        <w:t xml:space="preserve">, </w:t>
      </w:r>
      <w:r w:rsidRPr="004E252E">
        <w:rPr>
          <w:rFonts w:ascii="Times New Roman" w:hAnsi="Times New Roman" w:cs="Times New Roman"/>
          <w:smallCaps/>
          <w:sz w:val="24"/>
          <w:szCs w:val="24"/>
        </w:rPr>
        <w:t>ALBANELLA, ARLOTTI, BARUFFI,</w:t>
      </w:r>
      <w:r w:rsidRPr="007A1C0F">
        <w:rPr>
          <w:rFonts w:ascii="Times New Roman" w:hAnsi="Times New Roman" w:cs="Times New Roman"/>
          <w:smallCaps/>
          <w:sz w:val="24"/>
          <w:szCs w:val="24"/>
        </w:rPr>
        <w:t xml:space="preserve"> </w:t>
      </w:r>
      <w:r w:rsidRPr="004E252E">
        <w:rPr>
          <w:rFonts w:ascii="Times New Roman" w:hAnsi="Times New Roman" w:cs="Times New Roman"/>
          <w:smallCaps/>
          <w:sz w:val="24"/>
          <w:szCs w:val="24"/>
        </w:rPr>
        <w:t xml:space="preserve">BOCCUZZI, CASELLATO, </w:t>
      </w:r>
      <w:proofErr w:type="spellStart"/>
      <w:r w:rsidRPr="004E252E">
        <w:rPr>
          <w:rFonts w:ascii="Times New Roman" w:hAnsi="Times New Roman" w:cs="Times New Roman"/>
          <w:smallCaps/>
          <w:sz w:val="24"/>
          <w:szCs w:val="24"/>
        </w:rPr>
        <w:t>DI</w:t>
      </w:r>
      <w:proofErr w:type="spellEnd"/>
      <w:r w:rsidRPr="004E252E">
        <w:rPr>
          <w:rFonts w:ascii="Times New Roman" w:hAnsi="Times New Roman" w:cs="Times New Roman"/>
          <w:smallCaps/>
          <w:sz w:val="24"/>
          <w:szCs w:val="24"/>
        </w:rPr>
        <w:t xml:space="preserve"> SALVO, </w:t>
      </w:r>
      <w:r>
        <w:rPr>
          <w:rFonts w:ascii="Times New Roman" w:hAnsi="Times New Roman" w:cs="Times New Roman"/>
          <w:smallCaps/>
          <w:sz w:val="24"/>
          <w:szCs w:val="24"/>
        </w:rPr>
        <w:t xml:space="preserve">  </w:t>
      </w:r>
      <w:r w:rsidRPr="007A1C0F">
        <w:rPr>
          <w:rFonts w:ascii="Times New Roman" w:hAnsi="Times New Roman" w:cs="Times New Roman"/>
          <w:smallCaps/>
          <w:sz w:val="24"/>
          <w:szCs w:val="24"/>
        </w:rPr>
        <w:t>DAMIANO,</w:t>
      </w:r>
      <w:r w:rsidRPr="004E252E">
        <w:rPr>
          <w:rFonts w:ascii="Times New Roman" w:hAnsi="Times New Roman" w:cs="Times New Roman"/>
          <w:smallCaps/>
          <w:sz w:val="24"/>
          <w:szCs w:val="24"/>
        </w:rPr>
        <w:t xml:space="preserve"> </w:t>
      </w:r>
      <w:r w:rsidRPr="004E252E">
        <w:rPr>
          <w:rFonts w:ascii="Times New Roman" w:hAnsi="Times New Roman" w:cs="Times New Roman"/>
          <w:sz w:val="24"/>
          <w:szCs w:val="24"/>
        </w:rPr>
        <w:t xml:space="preserve"> </w:t>
      </w:r>
      <w:r w:rsidRPr="004E252E">
        <w:rPr>
          <w:rFonts w:ascii="Times New Roman" w:hAnsi="Times New Roman" w:cs="Times New Roman"/>
          <w:smallCaps/>
          <w:sz w:val="24"/>
          <w:szCs w:val="24"/>
        </w:rPr>
        <w:t xml:space="preserve">FONTANA C.,  GIACOBBE, MAESTRI, MICCOLI, PARIS, </w:t>
      </w:r>
      <w:r>
        <w:rPr>
          <w:rFonts w:ascii="Times New Roman" w:hAnsi="Times New Roman" w:cs="Times New Roman"/>
          <w:smallCaps/>
          <w:sz w:val="24"/>
          <w:szCs w:val="24"/>
        </w:rPr>
        <w:t>PICCOLO G.</w:t>
      </w:r>
      <w:r w:rsidRPr="004E252E">
        <w:rPr>
          <w:rFonts w:ascii="Times New Roman" w:hAnsi="Times New Roman" w:cs="Times New Roman"/>
          <w:smallCaps/>
          <w:sz w:val="24"/>
          <w:szCs w:val="24"/>
        </w:rPr>
        <w:t>, ROSTELLATO, ROTTA, SIMONI,</w:t>
      </w:r>
      <w:r>
        <w:rPr>
          <w:rFonts w:ascii="Times New Roman" w:hAnsi="Times New Roman" w:cs="Times New Roman"/>
          <w:smallCaps/>
          <w:sz w:val="24"/>
          <w:szCs w:val="24"/>
        </w:rPr>
        <w:t xml:space="preserve"> TINAGLI </w:t>
      </w:r>
      <w:r w:rsidRPr="004E252E">
        <w:rPr>
          <w:rFonts w:ascii="Times New Roman" w:hAnsi="Times New Roman" w:cs="Times New Roman"/>
          <w:smallCaps/>
          <w:sz w:val="24"/>
          <w:szCs w:val="24"/>
        </w:rPr>
        <w:t xml:space="preserve"> ZAPPULL</w:t>
      </w:r>
      <w:r>
        <w:rPr>
          <w:rFonts w:ascii="Times New Roman" w:hAnsi="Times New Roman" w:cs="Times New Roman"/>
          <w:smallCaps/>
          <w:sz w:val="24"/>
          <w:szCs w:val="24"/>
        </w:rPr>
        <w:t>A, GNECCHI,</w:t>
      </w:r>
    </w:p>
    <w:p w:rsidR="00562A9F" w:rsidRDefault="00562A9F" w:rsidP="009D05B1">
      <w:pPr>
        <w:spacing w:after="0" w:line="360" w:lineRule="auto"/>
        <w:jc w:val="both"/>
        <w:rPr>
          <w:rFonts w:ascii="Times New Roman" w:hAnsi="Times New Roman" w:cs="Times New Roman"/>
          <w:smallCaps/>
          <w:sz w:val="24"/>
          <w:szCs w:val="24"/>
        </w:rPr>
      </w:pPr>
    </w:p>
    <w:p w:rsidR="00562A9F" w:rsidRPr="00562A9F" w:rsidRDefault="00562A9F" w:rsidP="009D05B1">
      <w:pPr>
        <w:spacing w:after="0" w:line="360" w:lineRule="auto"/>
        <w:jc w:val="both"/>
        <w:rPr>
          <w:rFonts w:ascii="Times New Roman" w:hAnsi="Times New Roman" w:cs="Times New Roman"/>
          <w:b/>
          <w:smallCaps/>
          <w:sz w:val="24"/>
          <w:szCs w:val="24"/>
        </w:rPr>
      </w:pPr>
      <w:r w:rsidRPr="00562A9F">
        <w:rPr>
          <w:rFonts w:ascii="Times New Roman" w:hAnsi="Times New Roman" w:cs="Times New Roman"/>
          <w:b/>
          <w:smallCaps/>
          <w:sz w:val="24"/>
          <w:szCs w:val="24"/>
        </w:rPr>
        <w:t>35.023</w:t>
      </w:r>
    </w:p>
    <w:p w:rsidR="00562A9F" w:rsidRPr="00562A9F" w:rsidRDefault="00562A9F" w:rsidP="009D05B1">
      <w:pPr>
        <w:spacing w:after="0" w:line="360" w:lineRule="auto"/>
        <w:jc w:val="both"/>
        <w:rPr>
          <w:rFonts w:ascii="Times New Roman" w:hAnsi="Times New Roman" w:cs="Times New Roman"/>
          <w:b/>
          <w:smallCaps/>
          <w:sz w:val="24"/>
          <w:szCs w:val="24"/>
        </w:rPr>
      </w:pPr>
      <w:r w:rsidRPr="00562A9F">
        <w:rPr>
          <w:rFonts w:ascii="Times New Roman" w:hAnsi="Times New Roman" w:cs="Times New Roman"/>
          <w:b/>
          <w:smallCaps/>
          <w:sz w:val="24"/>
          <w:szCs w:val="24"/>
        </w:rPr>
        <w:t>35.03 LA XI COMMISSIONE</w:t>
      </w:r>
    </w:p>
    <w:p w:rsidR="005E25F0" w:rsidRDefault="005E25F0" w:rsidP="009D05B1">
      <w:pPr>
        <w:rPr>
          <w:rFonts w:ascii="Times New Roman" w:hAnsi="Times New Roman" w:cs="Times New Roman"/>
          <w:b/>
          <w:i/>
          <w:sz w:val="26"/>
          <w:szCs w:val="26"/>
        </w:rPr>
      </w:pPr>
    </w:p>
    <w:p w:rsidR="009D05B1" w:rsidRDefault="005E25F0" w:rsidP="009D05B1">
      <w:pPr>
        <w:rPr>
          <w:rFonts w:ascii="Times New Roman" w:hAnsi="Times New Roman" w:cs="Times New Roman"/>
          <w:smallCaps/>
          <w:sz w:val="24"/>
          <w:szCs w:val="24"/>
        </w:rPr>
      </w:pPr>
      <w:r w:rsidRPr="00E32C0A">
        <w:rPr>
          <w:rFonts w:ascii="Times New Roman" w:hAnsi="Times New Roman" w:cs="Times New Roman"/>
          <w:b/>
          <w:i/>
          <w:sz w:val="26"/>
          <w:szCs w:val="26"/>
        </w:rPr>
        <w:t>Congedo per le lavoratrici autonome vittime di violenza di genere</w:t>
      </w:r>
      <w:r w:rsidRPr="00E32C0A">
        <w:rPr>
          <w:rFonts w:ascii="Times New Roman" w:hAnsi="Times New Roman" w:cs="Times New Roman"/>
          <w:b/>
          <w:smallCaps/>
          <w:sz w:val="24"/>
          <w:szCs w:val="24"/>
        </w:rPr>
        <w:t xml:space="preserve"> </w:t>
      </w:r>
      <w:r w:rsidR="009D05B1">
        <w:rPr>
          <w:rFonts w:ascii="Times New Roman" w:hAnsi="Times New Roman" w:cs="Times New Roman"/>
          <w:smallCaps/>
          <w:sz w:val="24"/>
          <w:szCs w:val="24"/>
        </w:rPr>
        <w:br w:type="page"/>
      </w:r>
    </w:p>
    <w:p w:rsidR="009D05B1" w:rsidRPr="00E944C5" w:rsidRDefault="009D05B1" w:rsidP="009D05B1">
      <w:pPr>
        <w:jc w:val="center"/>
        <w:rPr>
          <w:rStyle w:val="estremosel"/>
          <w:rFonts w:ascii="Times New Roman" w:hAnsi="Times New Roman" w:cs="Times New Roman"/>
          <w:b/>
          <w:i/>
          <w:sz w:val="28"/>
          <w:szCs w:val="28"/>
        </w:rPr>
      </w:pPr>
      <w:proofErr w:type="spellStart"/>
      <w:r w:rsidRPr="00E944C5">
        <w:rPr>
          <w:rStyle w:val="estremosel"/>
          <w:rFonts w:ascii="Times New Roman" w:hAnsi="Times New Roman" w:cs="Times New Roman"/>
          <w:b/>
          <w:sz w:val="28"/>
          <w:szCs w:val="28"/>
        </w:rPr>
        <w:lastRenderedPageBreak/>
        <w:t>A.C.</w:t>
      </w:r>
      <w:proofErr w:type="spellEnd"/>
      <w:r w:rsidRPr="00E944C5">
        <w:rPr>
          <w:rStyle w:val="estremosel"/>
          <w:rFonts w:ascii="Times New Roman" w:hAnsi="Times New Roman" w:cs="Times New Roman"/>
          <w:b/>
          <w:sz w:val="28"/>
          <w:szCs w:val="28"/>
        </w:rPr>
        <w:t xml:space="preserve"> 4127-</w:t>
      </w:r>
      <w:r w:rsidRPr="00E944C5">
        <w:rPr>
          <w:rStyle w:val="estremosel"/>
          <w:rFonts w:ascii="Times New Roman" w:hAnsi="Times New Roman" w:cs="Times New Roman"/>
          <w:b/>
          <w:i/>
          <w:sz w:val="28"/>
          <w:szCs w:val="28"/>
        </w:rPr>
        <w:t>bis.</w:t>
      </w:r>
    </w:p>
    <w:p w:rsidR="009D05B1" w:rsidRDefault="009D05B1" w:rsidP="009D05B1">
      <w:pPr>
        <w:jc w:val="center"/>
      </w:pPr>
      <w:r>
        <w:rPr>
          <w:rFonts w:ascii="Times New Roman" w:hAnsi="Times New Roman" w:cs="Times New Roman"/>
          <w:b/>
          <w:bCs/>
          <w:sz w:val="28"/>
          <w:szCs w:val="28"/>
        </w:rPr>
        <w:t>Art. 35</w:t>
      </w:r>
    </w:p>
    <w:p w:rsidR="009D05B1" w:rsidRDefault="009D05B1" w:rsidP="009D05B1">
      <w:pPr>
        <w:jc w:val="center"/>
      </w:pPr>
    </w:p>
    <w:p w:rsidR="009D05B1" w:rsidRDefault="009D05B1" w:rsidP="009D05B1">
      <w:pPr>
        <w:jc w:val="both"/>
        <w:rPr>
          <w:rStyle w:val="estremosel"/>
          <w:rFonts w:ascii="Times New Roman" w:hAnsi="Times New Roman" w:cs="Times New Roman"/>
          <w:smallCaps/>
          <w:sz w:val="28"/>
          <w:szCs w:val="28"/>
        </w:rPr>
      </w:pPr>
      <w:r>
        <w:rPr>
          <w:rStyle w:val="estremosel"/>
          <w:rFonts w:ascii="Times New Roman" w:hAnsi="Times New Roman" w:cs="Times New Roman"/>
          <w:i/>
          <w:sz w:val="28"/>
          <w:szCs w:val="28"/>
        </w:rPr>
        <w:t>Dopo l’articolo 35, aggiungere il seguente:</w:t>
      </w:r>
    </w:p>
    <w:p w:rsidR="009D05B1" w:rsidRDefault="009D05B1" w:rsidP="009D05B1">
      <w:pPr>
        <w:jc w:val="center"/>
        <w:rPr>
          <w:rStyle w:val="estremosel"/>
          <w:rFonts w:ascii="Times New Roman" w:hAnsi="Times New Roman" w:cs="Times New Roman"/>
          <w:i/>
          <w:sz w:val="28"/>
          <w:szCs w:val="28"/>
        </w:rPr>
      </w:pPr>
      <w:r>
        <w:rPr>
          <w:rStyle w:val="estremosel"/>
          <w:rFonts w:ascii="Times New Roman" w:hAnsi="Times New Roman" w:cs="Times New Roman"/>
          <w:smallCaps/>
          <w:sz w:val="28"/>
          <w:szCs w:val="28"/>
        </w:rPr>
        <w:t>Art.</w:t>
      </w:r>
      <w:r>
        <w:rPr>
          <w:rStyle w:val="estremosel"/>
          <w:rFonts w:ascii="Times New Roman" w:hAnsi="Times New Roman" w:cs="Times New Roman"/>
          <w:sz w:val="28"/>
          <w:szCs w:val="28"/>
        </w:rPr>
        <w:t xml:space="preserve"> 35-</w:t>
      </w:r>
      <w:r>
        <w:rPr>
          <w:rStyle w:val="estremosel"/>
          <w:rFonts w:ascii="Times New Roman" w:hAnsi="Times New Roman" w:cs="Times New Roman"/>
          <w:i/>
          <w:sz w:val="28"/>
          <w:szCs w:val="28"/>
        </w:rPr>
        <w:t>bis</w:t>
      </w:r>
    </w:p>
    <w:p w:rsidR="009D05B1" w:rsidRDefault="009D05B1" w:rsidP="009D05B1">
      <w:pPr>
        <w:jc w:val="center"/>
        <w:rPr>
          <w:rStyle w:val="estremosel"/>
          <w:rFonts w:ascii="Times New Roman" w:eastAsia="Courier New" w:hAnsi="Times New Roman" w:cs="Times New Roman"/>
          <w:color w:val="000000"/>
          <w:sz w:val="28"/>
          <w:szCs w:val="28"/>
        </w:rPr>
      </w:pPr>
      <w:r>
        <w:rPr>
          <w:rStyle w:val="estremosel"/>
          <w:rFonts w:ascii="Times New Roman" w:hAnsi="Times New Roman" w:cs="Times New Roman"/>
          <w:i/>
          <w:sz w:val="28"/>
          <w:szCs w:val="28"/>
        </w:rPr>
        <w:t xml:space="preserve">(Durata delle prestazioni della </w:t>
      </w:r>
      <w:proofErr w:type="spellStart"/>
      <w:r>
        <w:rPr>
          <w:rStyle w:val="estremosel"/>
          <w:rFonts w:ascii="Times New Roman" w:hAnsi="Times New Roman" w:cs="Times New Roman"/>
          <w:i/>
          <w:sz w:val="28"/>
          <w:szCs w:val="28"/>
        </w:rPr>
        <w:t>NASpI</w:t>
      </w:r>
      <w:proofErr w:type="spellEnd"/>
      <w:r>
        <w:rPr>
          <w:rStyle w:val="estremosel"/>
          <w:rFonts w:ascii="Times New Roman" w:hAnsi="Times New Roman" w:cs="Times New Roman"/>
          <w:i/>
          <w:sz w:val="28"/>
          <w:szCs w:val="28"/>
        </w:rPr>
        <w:t xml:space="preserve"> per i lavoratori stagionali dei settori produttivi del turismo e degli stabilimenti termali)</w:t>
      </w:r>
    </w:p>
    <w:p w:rsidR="009D05B1" w:rsidRDefault="009D05B1" w:rsidP="009D05B1">
      <w:pPr>
        <w:jc w:val="both"/>
        <w:rPr>
          <w:rStyle w:val="estremosel"/>
          <w:rFonts w:ascii="Times New Roman" w:hAnsi="Times New Roman" w:cs="Times New Roman"/>
          <w:i/>
          <w:sz w:val="28"/>
          <w:szCs w:val="28"/>
        </w:rPr>
      </w:pPr>
      <w:r>
        <w:rPr>
          <w:rStyle w:val="estremosel"/>
          <w:rFonts w:ascii="Times New Roman" w:eastAsia="Courier New" w:hAnsi="Times New Roman" w:cs="Times New Roman"/>
          <w:color w:val="000000"/>
          <w:sz w:val="28"/>
          <w:szCs w:val="28"/>
        </w:rPr>
        <w:t xml:space="preserve">1. Con riferimento agli eventi di disoccupazione verificatisi nell'anno 2017, </w:t>
      </w:r>
      <w:r>
        <w:rPr>
          <w:rFonts w:ascii="Times New Roman" w:eastAsia="Courier New" w:hAnsi="Times New Roman" w:cs="Times New Roman"/>
          <w:color w:val="000000"/>
          <w:sz w:val="28"/>
          <w:szCs w:val="28"/>
        </w:rPr>
        <w:t xml:space="preserve">limitatamente ai lavoratori con qualifica di stagionali dei settori produttivi del turismo e degli stabilimenti termali, qualora la durata della </w:t>
      </w:r>
      <w:proofErr w:type="spellStart"/>
      <w:r>
        <w:rPr>
          <w:rFonts w:ascii="Times New Roman" w:eastAsia="Courier New" w:hAnsi="Times New Roman" w:cs="Times New Roman"/>
          <w:color w:val="000000"/>
          <w:sz w:val="28"/>
          <w:szCs w:val="28"/>
        </w:rPr>
        <w:t>NASpI</w:t>
      </w:r>
      <w:proofErr w:type="spellEnd"/>
      <w:r>
        <w:rPr>
          <w:rFonts w:ascii="Times New Roman" w:eastAsia="Courier New" w:hAnsi="Times New Roman" w:cs="Times New Roman"/>
          <w:color w:val="000000"/>
          <w:sz w:val="28"/>
          <w:szCs w:val="28"/>
        </w:rPr>
        <w:t xml:space="preserve">, calcolata ai sensi dell'articolo 5 del decreto legislativo 4 marzo 2015, n. 22, sia inferiore alla durata ottenuta disapplicando il secondo periodo del comma 1 di tale articolo relativamente alle prestazioni di disoccupazione fruite negli ultimi quattro anni, la durata della </w:t>
      </w:r>
      <w:proofErr w:type="spellStart"/>
      <w:r>
        <w:rPr>
          <w:rFonts w:ascii="Times New Roman" w:eastAsia="Courier New" w:hAnsi="Times New Roman" w:cs="Times New Roman"/>
          <w:color w:val="000000"/>
          <w:sz w:val="28"/>
          <w:szCs w:val="28"/>
        </w:rPr>
        <w:t>NASpI</w:t>
      </w:r>
      <w:proofErr w:type="spellEnd"/>
      <w:r>
        <w:rPr>
          <w:rFonts w:ascii="Times New Roman" w:eastAsia="Courier New" w:hAnsi="Times New Roman" w:cs="Times New Roman"/>
          <w:color w:val="000000"/>
          <w:sz w:val="28"/>
          <w:szCs w:val="28"/>
        </w:rPr>
        <w:t xml:space="preserve"> viene incrementata di un mese, a condizione che la differenza nelle durate </w:t>
      </w:r>
      <w:proofErr w:type="spellStart"/>
      <w:r>
        <w:rPr>
          <w:rFonts w:ascii="Times New Roman" w:eastAsia="Courier New" w:hAnsi="Times New Roman" w:cs="Times New Roman"/>
          <w:color w:val="000000"/>
          <w:sz w:val="28"/>
          <w:szCs w:val="28"/>
        </w:rPr>
        <w:t>cosi'</w:t>
      </w:r>
      <w:proofErr w:type="spellEnd"/>
      <w:r>
        <w:rPr>
          <w:rFonts w:ascii="Times New Roman" w:eastAsia="Courier New" w:hAnsi="Times New Roman" w:cs="Times New Roman"/>
          <w:color w:val="000000"/>
          <w:sz w:val="28"/>
          <w:szCs w:val="28"/>
        </w:rPr>
        <w:t xml:space="preserve"> calcolata non sia inferiore a dodici settimane. In ogni caso, la durata della </w:t>
      </w:r>
      <w:proofErr w:type="spellStart"/>
      <w:r>
        <w:rPr>
          <w:rFonts w:ascii="Times New Roman" w:eastAsia="Courier New" w:hAnsi="Times New Roman" w:cs="Times New Roman"/>
          <w:color w:val="000000"/>
          <w:sz w:val="28"/>
          <w:szCs w:val="28"/>
        </w:rPr>
        <w:t>NASpI</w:t>
      </w:r>
      <w:proofErr w:type="spellEnd"/>
      <w:r>
        <w:rPr>
          <w:rFonts w:ascii="Times New Roman" w:eastAsia="Courier New" w:hAnsi="Times New Roman" w:cs="Times New Roman"/>
          <w:color w:val="000000"/>
          <w:sz w:val="28"/>
          <w:szCs w:val="28"/>
        </w:rPr>
        <w:t xml:space="preserve"> corrisposta in applicazione del primo periodo non può superare il limite massimo di quattro mesi. </w:t>
      </w:r>
    </w:p>
    <w:p w:rsidR="009D05B1" w:rsidRDefault="009D05B1" w:rsidP="009D05B1">
      <w:pPr>
        <w:jc w:val="both"/>
        <w:rPr>
          <w:rFonts w:ascii="Times New Roman" w:hAnsi="Times New Roman" w:cs="Times New Roman"/>
        </w:rPr>
      </w:pPr>
      <w:r>
        <w:rPr>
          <w:rStyle w:val="estremosel"/>
          <w:rFonts w:ascii="Times New Roman" w:hAnsi="Times New Roman" w:cs="Times New Roman"/>
          <w:i/>
          <w:sz w:val="28"/>
          <w:szCs w:val="28"/>
        </w:rPr>
        <w:t xml:space="preserve">Conseguentemente, </w:t>
      </w:r>
      <w:r>
        <w:rPr>
          <w:rFonts w:ascii="Times New Roman" w:hAnsi="Times New Roman" w:cs="Times New Roman"/>
          <w:i/>
          <w:sz w:val="28"/>
          <w:szCs w:val="28"/>
        </w:rPr>
        <w:t xml:space="preserve">all’articolo 81, comma 2, sostituire le parole: </w:t>
      </w:r>
      <w:r>
        <w:rPr>
          <w:rFonts w:ascii="Times New Roman" w:hAnsi="Times New Roman" w:cs="Times New Roman"/>
          <w:sz w:val="28"/>
          <w:szCs w:val="28"/>
        </w:rPr>
        <w:t xml:space="preserve">300 milioni di euro annui a decorrere dall’anno 2017 </w:t>
      </w:r>
      <w:r>
        <w:rPr>
          <w:rFonts w:ascii="Times New Roman" w:hAnsi="Times New Roman" w:cs="Times New Roman"/>
          <w:i/>
          <w:sz w:val="28"/>
          <w:szCs w:val="28"/>
        </w:rPr>
        <w:t xml:space="preserve">con le seguenti: </w:t>
      </w:r>
      <w:r>
        <w:rPr>
          <w:rFonts w:ascii="Times New Roman" w:hAnsi="Times New Roman" w:cs="Times New Roman"/>
          <w:sz w:val="28"/>
          <w:szCs w:val="28"/>
        </w:rPr>
        <w:t>220 milioni di euro per l’anno 2017 e 200 milioni di euro a decorrere dall’anno 2018.</w:t>
      </w:r>
    </w:p>
    <w:p w:rsidR="009D05B1" w:rsidRDefault="009D05B1" w:rsidP="009D05B1">
      <w:pPr>
        <w:jc w:val="both"/>
        <w:rPr>
          <w:rFonts w:ascii="Times New Roman" w:hAnsi="Times New Roman" w:cs="Times New Roman"/>
        </w:rPr>
      </w:pPr>
    </w:p>
    <w:p w:rsidR="009D05B1" w:rsidRDefault="009D05B1" w:rsidP="009D05B1">
      <w:pPr>
        <w:jc w:val="both"/>
        <w:rPr>
          <w:rFonts w:ascii="Times New Roman" w:hAnsi="Times New Roman" w:cs="Times New Roman"/>
        </w:rPr>
      </w:pPr>
    </w:p>
    <w:p w:rsidR="009D05B1" w:rsidRDefault="009D05B1" w:rsidP="009D05B1">
      <w:pPr>
        <w:jc w:val="both"/>
        <w:rPr>
          <w:rFonts w:ascii="Times New Roman" w:eastAsia="Times New Roman" w:hAnsi="Times New Roman" w:cs="Times New Roman"/>
          <w:color w:val="000000"/>
          <w:sz w:val="24"/>
          <w:szCs w:val="24"/>
          <w:lang w:eastAsia="it-IT"/>
        </w:rPr>
      </w:pPr>
      <w:r>
        <w:rPr>
          <w:rFonts w:ascii="Times New Roman" w:hAnsi="Times New Roman" w:cs="Times New Roman"/>
        </w:rPr>
        <w:t xml:space="preserve">MAESTRI, ARLOTTI, DAMIANO, </w:t>
      </w:r>
      <w:proofErr w:type="spellStart"/>
      <w:r w:rsidRPr="002678CF">
        <w:rPr>
          <w:rFonts w:ascii="Times New Roman" w:hAnsi="Times New Roman" w:cs="Times New Roman"/>
          <w:sz w:val="24"/>
          <w:szCs w:val="24"/>
        </w:rPr>
        <w:t>DI</w:t>
      </w:r>
      <w:proofErr w:type="spellEnd"/>
      <w:r w:rsidRPr="002678CF">
        <w:rPr>
          <w:rFonts w:ascii="Times New Roman" w:hAnsi="Times New Roman" w:cs="Times New Roman"/>
          <w:sz w:val="24"/>
          <w:szCs w:val="24"/>
        </w:rPr>
        <w:t xml:space="preserve"> SALVO</w:t>
      </w:r>
      <w:r>
        <w:rPr>
          <w:rFonts w:ascii="Times New Roman" w:hAnsi="Times New Roman" w:cs="Times New Roman"/>
          <w:sz w:val="24"/>
          <w:szCs w:val="24"/>
        </w:rPr>
        <w:t xml:space="preserve">, </w:t>
      </w:r>
      <w:r w:rsidRPr="00ED69BD">
        <w:rPr>
          <w:rFonts w:ascii="Times New Roman" w:hAnsi="Times New Roman" w:cs="Times New Roman"/>
          <w:smallCaps/>
          <w:sz w:val="24"/>
          <w:szCs w:val="24"/>
        </w:rPr>
        <w:t xml:space="preserve">ALBANELLA, BARUFFI, </w:t>
      </w:r>
      <w:r w:rsidRPr="00ED69BD">
        <w:rPr>
          <w:rFonts w:ascii="Times New Roman" w:eastAsia="Times New Roman" w:hAnsi="Times New Roman" w:cs="Times New Roman"/>
          <w:color w:val="000000"/>
          <w:sz w:val="24"/>
          <w:szCs w:val="24"/>
          <w:lang w:eastAsia="it-IT"/>
        </w:rPr>
        <w:t xml:space="preserve">BOCCUZZI, </w:t>
      </w:r>
    </w:p>
    <w:p w:rsidR="009D05B1" w:rsidRDefault="009D05B1" w:rsidP="009D05B1">
      <w:pPr>
        <w:jc w:val="both"/>
        <w:rPr>
          <w:rFonts w:ascii="Times New Roman" w:hAnsi="Times New Roman" w:cs="Times New Roman"/>
          <w:smallCaps/>
          <w:sz w:val="24"/>
          <w:szCs w:val="24"/>
        </w:rPr>
      </w:pPr>
      <w:r w:rsidRPr="00ED69BD">
        <w:rPr>
          <w:rFonts w:ascii="Times New Roman" w:hAnsi="Times New Roman" w:cs="Times New Roman"/>
          <w:smallCaps/>
          <w:sz w:val="24"/>
          <w:szCs w:val="24"/>
        </w:rPr>
        <w:t xml:space="preserve">CASELLATO,  </w:t>
      </w:r>
      <w:proofErr w:type="spellStart"/>
      <w:r w:rsidRPr="00ED69BD">
        <w:rPr>
          <w:rFonts w:ascii="Times New Roman" w:hAnsi="Times New Roman" w:cs="Times New Roman"/>
          <w:smallCaps/>
          <w:sz w:val="24"/>
          <w:szCs w:val="24"/>
        </w:rPr>
        <w:t>DI</w:t>
      </w:r>
      <w:proofErr w:type="spellEnd"/>
      <w:r w:rsidRPr="00ED69BD">
        <w:rPr>
          <w:rFonts w:ascii="Times New Roman" w:hAnsi="Times New Roman" w:cs="Times New Roman"/>
          <w:smallCaps/>
          <w:sz w:val="24"/>
          <w:szCs w:val="24"/>
        </w:rPr>
        <w:t xml:space="preserve"> SALVO, FONTANA C., </w:t>
      </w:r>
      <w:r w:rsidRPr="00ED69BD">
        <w:rPr>
          <w:rFonts w:ascii="Times New Roman" w:eastAsia="Times New Roman" w:hAnsi="Times New Roman" w:cs="Times New Roman"/>
          <w:color w:val="000000"/>
          <w:sz w:val="24"/>
          <w:szCs w:val="24"/>
          <w:lang w:eastAsia="it-IT"/>
        </w:rPr>
        <w:t xml:space="preserve">GIACOBBE, </w:t>
      </w:r>
      <w:r w:rsidRPr="00ED69BD">
        <w:rPr>
          <w:rFonts w:ascii="Times New Roman" w:hAnsi="Times New Roman" w:cs="Times New Roman"/>
          <w:smallCaps/>
          <w:sz w:val="24"/>
          <w:szCs w:val="24"/>
        </w:rPr>
        <w:t xml:space="preserve">GRIBAUDO, INCERTI,  MICCOLI, </w:t>
      </w:r>
    </w:p>
    <w:p w:rsidR="009D05B1" w:rsidRDefault="009D05B1" w:rsidP="009D05B1">
      <w:pPr>
        <w:jc w:val="both"/>
        <w:rPr>
          <w:rFonts w:ascii="Times New Roman" w:hAnsi="Times New Roman" w:cs="Times New Roman"/>
          <w:smallCaps/>
          <w:sz w:val="24"/>
          <w:szCs w:val="24"/>
        </w:rPr>
      </w:pPr>
      <w:r w:rsidRPr="00ED69BD">
        <w:rPr>
          <w:rFonts w:ascii="Times New Roman" w:hAnsi="Times New Roman" w:cs="Times New Roman"/>
          <w:smallCaps/>
          <w:sz w:val="24"/>
          <w:szCs w:val="24"/>
        </w:rPr>
        <w:t xml:space="preserve">PARIS, </w:t>
      </w:r>
      <w:r>
        <w:rPr>
          <w:rFonts w:ascii="Times New Roman" w:hAnsi="Times New Roman" w:cs="Times New Roman"/>
          <w:smallCaps/>
          <w:sz w:val="24"/>
          <w:szCs w:val="24"/>
        </w:rPr>
        <w:t>PICCOLO G.</w:t>
      </w:r>
      <w:r w:rsidRPr="00ED69BD">
        <w:rPr>
          <w:rFonts w:ascii="Times New Roman" w:hAnsi="Times New Roman" w:cs="Times New Roman"/>
          <w:smallCaps/>
          <w:sz w:val="24"/>
          <w:szCs w:val="24"/>
        </w:rPr>
        <w:t>, ROSTELLATO, ROTTA, SIMONI,  ZAPPULLA</w:t>
      </w:r>
      <w:r>
        <w:rPr>
          <w:rFonts w:ascii="Times New Roman" w:hAnsi="Times New Roman" w:cs="Times New Roman"/>
          <w:smallCaps/>
          <w:sz w:val="24"/>
          <w:szCs w:val="24"/>
        </w:rPr>
        <w:t>, GNECCHI</w:t>
      </w:r>
    </w:p>
    <w:p w:rsidR="00562A9F" w:rsidRDefault="00562A9F" w:rsidP="009D05B1">
      <w:pPr>
        <w:jc w:val="both"/>
        <w:rPr>
          <w:rFonts w:ascii="Times New Roman" w:hAnsi="Times New Roman" w:cs="Times New Roman"/>
          <w:smallCaps/>
          <w:sz w:val="24"/>
          <w:szCs w:val="24"/>
        </w:rPr>
      </w:pPr>
    </w:p>
    <w:p w:rsidR="00752CA6" w:rsidRDefault="00752CA6" w:rsidP="009D05B1">
      <w:pPr>
        <w:jc w:val="both"/>
        <w:rPr>
          <w:rFonts w:ascii="Times New Roman" w:hAnsi="Times New Roman" w:cs="Times New Roman"/>
          <w:b/>
          <w:smallCaps/>
          <w:sz w:val="24"/>
          <w:szCs w:val="24"/>
        </w:rPr>
      </w:pPr>
      <w:r>
        <w:rPr>
          <w:rFonts w:ascii="Times New Roman" w:hAnsi="Times New Roman" w:cs="Times New Roman"/>
          <w:b/>
          <w:smallCaps/>
          <w:sz w:val="24"/>
          <w:szCs w:val="24"/>
        </w:rPr>
        <w:t>35.047</w:t>
      </w:r>
    </w:p>
    <w:p w:rsidR="00562A9F" w:rsidRPr="00562A9F" w:rsidRDefault="00562A9F" w:rsidP="009D05B1">
      <w:pPr>
        <w:jc w:val="both"/>
        <w:rPr>
          <w:rFonts w:ascii="Times New Roman" w:hAnsi="Times New Roman" w:cs="Times New Roman"/>
          <w:b/>
          <w:smallCaps/>
          <w:sz w:val="24"/>
          <w:szCs w:val="24"/>
        </w:rPr>
      </w:pPr>
      <w:r w:rsidRPr="00562A9F">
        <w:rPr>
          <w:rFonts w:ascii="Times New Roman" w:hAnsi="Times New Roman" w:cs="Times New Roman"/>
          <w:b/>
          <w:smallCaps/>
          <w:sz w:val="24"/>
          <w:szCs w:val="24"/>
        </w:rPr>
        <w:t>35.04 LA XI COMMISSIONE</w:t>
      </w:r>
    </w:p>
    <w:p w:rsidR="009D05B1" w:rsidRDefault="005E25F0">
      <w:pPr>
        <w:rPr>
          <w:rFonts w:ascii="Times New Roman" w:hAnsi="Times New Roman" w:cs="Times New Roman"/>
          <w:smallCaps/>
          <w:sz w:val="24"/>
          <w:szCs w:val="24"/>
        </w:rPr>
      </w:pPr>
      <w:proofErr w:type="spellStart"/>
      <w:r w:rsidRPr="00A51F55">
        <w:rPr>
          <w:rStyle w:val="estremosel"/>
          <w:rFonts w:ascii="Times New Roman" w:hAnsi="Times New Roman" w:cs="Times New Roman"/>
          <w:b/>
          <w:i/>
          <w:sz w:val="28"/>
          <w:szCs w:val="28"/>
        </w:rPr>
        <w:t>NASpI</w:t>
      </w:r>
      <w:proofErr w:type="spellEnd"/>
      <w:r w:rsidRPr="00A51F55">
        <w:rPr>
          <w:rStyle w:val="estremosel"/>
          <w:rFonts w:ascii="Times New Roman" w:hAnsi="Times New Roman" w:cs="Times New Roman"/>
          <w:b/>
          <w:i/>
          <w:sz w:val="28"/>
          <w:szCs w:val="28"/>
        </w:rPr>
        <w:t xml:space="preserve"> per i lavoratori stagionali dei settori produttivi del turismo e degli stabilimenti termali</w:t>
      </w:r>
      <w:r w:rsidRPr="00A51F55">
        <w:rPr>
          <w:rFonts w:ascii="Times New Roman" w:hAnsi="Times New Roman" w:cs="Times New Roman"/>
          <w:b/>
          <w:smallCaps/>
          <w:sz w:val="24"/>
          <w:szCs w:val="24"/>
        </w:rPr>
        <w:t xml:space="preserve"> </w:t>
      </w:r>
      <w:r w:rsidR="009D05B1">
        <w:rPr>
          <w:rFonts w:ascii="Times New Roman" w:hAnsi="Times New Roman" w:cs="Times New Roman"/>
          <w:smallCaps/>
          <w:sz w:val="24"/>
          <w:szCs w:val="24"/>
        </w:rPr>
        <w:br w:type="page"/>
      </w:r>
    </w:p>
    <w:p w:rsidR="009D05B1" w:rsidRPr="008A34D4" w:rsidRDefault="009D05B1" w:rsidP="009D05B1">
      <w:pPr>
        <w:spacing w:before="100" w:beforeAutospacing="1" w:after="100" w:afterAutospacing="1" w:line="240" w:lineRule="auto"/>
        <w:rPr>
          <w:rStyle w:val="estremosel3"/>
          <w:rFonts w:ascii="Times New Roman" w:hAnsi="Times New Roman" w:cs="Times New Roman"/>
          <w:sz w:val="26"/>
          <w:szCs w:val="26"/>
        </w:rPr>
      </w:pPr>
      <w:r w:rsidRPr="008A34D4">
        <w:rPr>
          <w:rStyle w:val="estremosel3"/>
          <w:rFonts w:ascii="Times New Roman" w:hAnsi="Times New Roman" w:cs="Times New Roman"/>
          <w:sz w:val="26"/>
          <w:szCs w:val="26"/>
        </w:rPr>
        <w:lastRenderedPageBreak/>
        <w:t>AC 4127-</w:t>
      </w:r>
      <w:r w:rsidRPr="00CE24AC">
        <w:rPr>
          <w:rStyle w:val="estremosel3"/>
          <w:rFonts w:ascii="Times New Roman" w:hAnsi="Times New Roman" w:cs="Times New Roman"/>
          <w:i/>
          <w:sz w:val="26"/>
          <w:szCs w:val="26"/>
        </w:rPr>
        <w:t>bis</w:t>
      </w:r>
    </w:p>
    <w:p w:rsidR="009D05B1" w:rsidRPr="008A34D4" w:rsidRDefault="009D05B1" w:rsidP="009D05B1">
      <w:pPr>
        <w:spacing w:before="100" w:beforeAutospacing="1" w:after="100" w:afterAutospacing="1" w:line="240" w:lineRule="auto"/>
        <w:jc w:val="center"/>
        <w:rPr>
          <w:rStyle w:val="estremosel3"/>
          <w:rFonts w:ascii="Times New Roman" w:hAnsi="Times New Roman" w:cs="Times New Roman"/>
          <w:sz w:val="26"/>
          <w:szCs w:val="26"/>
        </w:rPr>
      </w:pPr>
      <w:r w:rsidRPr="008A34D4">
        <w:rPr>
          <w:rStyle w:val="estremosel3"/>
          <w:rFonts w:ascii="Times New Roman" w:hAnsi="Times New Roman" w:cs="Times New Roman"/>
          <w:sz w:val="26"/>
          <w:szCs w:val="26"/>
        </w:rPr>
        <w:t>Emendamento</w:t>
      </w:r>
    </w:p>
    <w:p w:rsidR="009D05B1" w:rsidRPr="008A34D4" w:rsidRDefault="009D05B1" w:rsidP="009D05B1">
      <w:pPr>
        <w:spacing w:before="100" w:beforeAutospacing="1" w:after="100" w:afterAutospacing="1" w:line="240" w:lineRule="auto"/>
        <w:rPr>
          <w:rStyle w:val="estremosel3"/>
          <w:rFonts w:ascii="Times New Roman" w:hAnsi="Times New Roman" w:cs="Times New Roman"/>
          <w:sz w:val="26"/>
          <w:szCs w:val="26"/>
        </w:rPr>
      </w:pPr>
    </w:p>
    <w:p w:rsidR="009D05B1" w:rsidRPr="008A34D4" w:rsidRDefault="009D05B1" w:rsidP="009D05B1">
      <w:pPr>
        <w:rPr>
          <w:rFonts w:ascii="Times New Roman" w:hAnsi="Times New Roman" w:cs="Times New Roman"/>
          <w:sz w:val="26"/>
          <w:szCs w:val="26"/>
        </w:rPr>
      </w:pPr>
      <w:r w:rsidRPr="008A34D4">
        <w:rPr>
          <w:rFonts w:ascii="Times New Roman" w:hAnsi="Times New Roman" w:cs="Times New Roman"/>
          <w:sz w:val="26"/>
          <w:szCs w:val="26"/>
        </w:rPr>
        <w:t>Art. 35</w:t>
      </w:r>
    </w:p>
    <w:p w:rsidR="009D05B1" w:rsidRPr="008A34D4" w:rsidRDefault="009D05B1" w:rsidP="009D05B1">
      <w:pPr>
        <w:rPr>
          <w:rFonts w:ascii="Times New Roman" w:hAnsi="Times New Roman" w:cs="Times New Roman"/>
          <w:sz w:val="26"/>
          <w:szCs w:val="26"/>
        </w:rPr>
      </w:pPr>
    </w:p>
    <w:p w:rsidR="009D05B1" w:rsidRPr="008A34D4" w:rsidRDefault="009D05B1" w:rsidP="009D05B1">
      <w:pPr>
        <w:rPr>
          <w:rFonts w:ascii="Times New Roman" w:hAnsi="Times New Roman" w:cs="Times New Roman"/>
          <w:i/>
          <w:sz w:val="26"/>
          <w:szCs w:val="26"/>
        </w:rPr>
      </w:pPr>
      <w:r w:rsidRPr="008A34D4">
        <w:rPr>
          <w:rFonts w:ascii="Times New Roman" w:hAnsi="Times New Roman" w:cs="Times New Roman"/>
          <w:i/>
          <w:sz w:val="26"/>
          <w:szCs w:val="26"/>
        </w:rPr>
        <w:t xml:space="preserve">Dopo l’articolo, inserire il seguente: </w:t>
      </w:r>
    </w:p>
    <w:p w:rsidR="009D05B1" w:rsidRPr="009D05B1" w:rsidRDefault="009D05B1" w:rsidP="009D05B1">
      <w:pPr>
        <w:jc w:val="center"/>
        <w:rPr>
          <w:rFonts w:ascii="Times New Roman" w:hAnsi="Times New Roman" w:cs="Times New Roman"/>
          <w:i/>
          <w:sz w:val="26"/>
          <w:szCs w:val="26"/>
          <w:lang w:val="en-GB"/>
        </w:rPr>
      </w:pPr>
      <w:r w:rsidRPr="009D05B1">
        <w:rPr>
          <w:rFonts w:ascii="Times New Roman" w:hAnsi="Times New Roman" w:cs="Times New Roman"/>
          <w:sz w:val="26"/>
          <w:szCs w:val="26"/>
          <w:lang w:val="en-GB"/>
        </w:rPr>
        <w:t>“Art. 35-</w:t>
      </w:r>
      <w:r w:rsidRPr="009D05B1">
        <w:rPr>
          <w:rFonts w:ascii="Times New Roman" w:hAnsi="Times New Roman" w:cs="Times New Roman"/>
          <w:i/>
          <w:sz w:val="26"/>
          <w:szCs w:val="26"/>
          <w:lang w:val="en-GB"/>
        </w:rPr>
        <w:t>bis</w:t>
      </w:r>
    </w:p>
    <w:p w:rsidR="009D05B1" w:rsidRPr="009D05B1" w:rsidRDefault="009D05B1" w:rsidP="009D05B1">
      <w:pPr>
        <w:jc w:val="center"/>
        <w:rPr>
          <w:rFonts w:ascii="Times New Roman" w:hAnsi="Times New Roman" w:cs="Times New Roman"/>
          <w:i/>
          <w:sz w:val="26"/>
          <w:szCs w:val="26"/>
          <w:lang w:val="en-GB"/>
        </w:rPr>
      </w:pPr>
      <w:r w:rsidRPr="009D05B1">
        <w:rPr>
          <w:rFonts w:ascii="Times New Roman" w:hAnsi="Times New Roman" w:cs="Times New Roman"/>
          <w:i/>
          <w:sz w:val="26"/>
          <w:szCs w:val="26"/>
          <w:lang w:val="en-GB"/>
        </w:rPr>
        <w:t>(</w:t>
      </w:r>
      <w:proofErr w:type="spellStart"/>
      <w:r w:rsidRPr="009D05B1">
        <w:rPr>
          <w:rFonts w:ascii="Times New Roman" w:hAnsi="Times New Roman" w:cs="Times New Roman"/>
          <w:i/>
          <w:sz w:val="26"/>
          <w:szCs w:val="26"/>
          <w:lang w:val="en-GB"/>
        </w:rPr>
        <w:t>Proroga</w:t>
      </w:r>
      <w:proofErr w:type="spellEnd"/>
      <w:r w:rsidRPr="009D05B1">
        <w:rPr>
          <w:rFonts w:ascii="Times New Roman" w:hAnsi="Times New Roman" w:cs="Times New Roman"/>
          <w:i/>
          <w:sz w:val="26"/>
          <w:szCs w:val="26"/>
          <w:lang w:val="en-GB"/>
        </w:rPr>
        <w:t xml:space="preserve"> </w:t>
      </w:r>
      <w:proofErr w:type="spellStart"/>
      <w:r w:rsidRPr="009D05B1">
        <w:rPr>
          <w:rFonts w:ascii="Times New Roman" w:hAnsi="Times New Roman" w:cs="Times New Roman"/>
          <w:i/>
          <w:sz w:val="26"/>
          <w:szCs w:val="26"/>
          <w:lang w:val="en-GB"/>
        </w:rPr>
        <w:t>Dis-coll</w:t>
      </w:r>
      <w:proofErr w:type="spellEnd"/>
      <w:r w:rsidRPr="009D05B1">
        <w:rPr>
          <w:rFonts w:ascii="Times New Roman" w:hAnsi="Times New Roman" w:cs="Times New Roman"/>
          <w:i/>
          <w:sz w:val="26"/>
          <w:szCs w:val="26"/>
          <w:lang w:val="en-GB"/>
        </w:rPr>
        <w:t>).</w:t>
      </w:r>
    </w:p>
    <w:p w:rsidR="009D05B1" w:rsidRPr="008A34D4" w:rsidRDefault="009D05B1" w:rsidP="009D05B1">
      <w:pPr>
        <w:spacing w:before="100" w:beforeAutospacing="1" w:after="100" w:afterAutospacing="1" w:line="240" w:lineRule="auto"/>
        <w:jc w:val="both"/>
        <w:rPr>
          <w:rFonts w:ascii="Times New Roman" w:eastAsia="Times New Roman" w:hAnsi="Times New Roman" w:cs="Times New Roman"/>
          <w:bCs/>
          <w:sz w:val="26"/>
          <w:szCs w:val="26"/>
          <w:lang w:eastAsia="it-IT"/>
        </w:rPr>
      </w:pPr>
      <w:r w:rsidRPr="008A34D4">
        <w:rPr>
          <w:rStyle w:val="estremosel3"/>
          <w:rFonts w:ascii="Times New Roman" w:hAnsi="Times New Roman" w:cs="Times New Roman"/>
          <w:i/>
          <w:sz w:val="26"/>
          <w:szCs w:val="26"/>
        </w:rPr>
        <w:t>bis</w:t>
      </w:r>
      <w:r w:rsidRPr="008A34D4">
        <w:rPr>
          <w:rFonts w:ascii="Times New Roman" w:eastAsia="Times New Roman" w:hAnsi="Times New Roman" w:cs="Times New Roman"/>
          <w:bCs/>
          <w:i/>
          <w:sz w:val="26"/>
          <w:szCs w:val="26"/>
          <w:lang w:eastAsia="it-IT"/>
        </w:rPr>
        <w:t xml:space="preserve"> </w:t>
      </w:r>
      <w:r w:rsidRPr="008A34D4">
        <w:rPr>
          <w:rFonts w:ascii="Times New Roman" w:eastAsia="Times New Roman" w:hAnsi="Times New Roman" w:cs="Times New Roman"/>
          <w:bCs/>
          <w:sz w:val="26"/>
          <w:szCs w:val="26"/>
          <w:lang w:eastAsia="it-IT"/>
        </w:rPr>
        <w:t>Le disposizioni di cui al comma 310 della legge n. 208 del 28.12.2015, sono prorogate fino al 31 dicembre 2017.</w:t>
      </w:r>
    </w:p>
    <w:p w:rsidR="009D05B1" w:rsidRPr="008A34D4" w:rsidRDefault="009D05B1" w:rsidP="009D05B1">
      <w:pPr>
        <w:spacing w:before="100" w:beforeAutospacing="1" w:after="100" w:afterAutospacing="1" w:line="240" w:lineRule="auto"/>
        <w:rPr>
          <w:rStyle w:val="estremosel3"/>
          <w:rFonts w:ascii="Times New Roman" w:hAnsi="Times New Roman" w:cs="Times New Roman"/>
          <w:sz w:val="26"/>
          <w:szCs w:val="26"/>
        </w:rPr>
      </w:pPr>
      <w:r w:rsidRPr="008A34D4">
        <w:rPr>
          <w:rFonts w:ascii="Times New Roman" w:hAnsi="Times New Roman" w:cs="Times New Roman"/>
          <w:sz w:val="26"/>
          <w:szCs w:val="26"/>
        </w:rPr>
        <w:t>Conseguentemente</w:t>
      </w:r>
    </w:p>
    <w:p w:rsidR="009D05B1" w:rsidRPr="008A34D4" w:rsidRDefault="009D05B1" w:rsidP="009D05B1">
      <w:pPr>
        <w:spacing w:before="100" w:beforeAutospacing="1" w:after="100" w:afterAutospacing="1" w:line="240" w:lineRule="auto"/>
        <w:jc w:val="both"/>
        <w:rPr>
          <w:rFonts w:ascii="Times New Roman" w:eastAsia="Times New Roman" w:hAnsi="Times New Roman" w:cs="Times New Roman"/>
          <w:b/>
          <w:bCs/>
          <w:sz w:val="26"/>
          <w:szCs w:val="26"/>
          <w:lang w:eastAsia="it-IT"/>
        </w:rPr>
      </w:pPr>
      <w:r w:rsidRPr="008A34D4">
        <w:rPr>
          <w:rFonts w:ascii="Times New Roman" w:hAnsi="Times New Roman" w:cs="Times New Roman"/>
          <w:i/>
          <w:sz w:val="26"/>
          <w:szCs w:val="26"/>
        </w:rPr>
        <w:t>All’articolo 81, comma 2, sostituire le parole</w:t>
      </w:r>
      <w:r w:rsidRPr="008A34D4">
        <w:rPr>
          <w:rFonts w:ascii="Times New Roman" w:hAnsi="Times New Roman" w:cs="Times New Roman"/>
          <w:sz w:val="26"/>
          <w:szCs w:val="26"/>
        </w:rPr>
        <w:t xml:space="preserve"> “300 milioni di euro annui a decorrere dall’anno 2017” </w:t>
      </w:r>
      <w:r w:rsidRPr="008A34D4">
        <w:rPr>
          <w:rFonts w:ascii="Times New Roman" w:hAnsi="Times New Roman" w:cs="Times New Roman"/>
          <w:i/>
          <w:sz w:val="26"/>
          <w:szCs w:val="26"/>
        </w:rPr>
        <w:t xml:space="preserve">con </w:t>
      </w:r>
      <w:r w:rsidRPr="008A34D4">
        <w:rPr>
          <w:rFonts w:ascii="Times New Roman" w:hAnsi="Times New Roman" w:cs="Times New Roman"/>
          <w:sz w:val="26"/>
          <w:szCs w:val="26"/>
        </w:rPr>
        <w:t>“246 milioni di euro per l’anno 2017, 276 milioni di euro per l’anno 2018 e 300 milioni di euro annui a decorrere dall’anno 2019”.</w:t>
      </w:r>
    </w:p>
    <w:p w:rsidR="009D05B1" w:rsidRDefault="009D05B1" w:rsidP="009D05B1">
      <w:pPr>
        <w:spacing w:before="100" w:beforeAutospacing="1" w:after="100" w:afterAutospacing="1" w:line="240" w:lineRule="auto"/>
        <w:jc w:val="both"/>
        <w:rPr>
          <w:rFonts w:ascii="Times New Roman" w:eastAsia="Times New Roman" w:hAnsi="Times New Roman" w:cs="Times New Roman"/>
          <w:b/>
          <w:bCs/>
          <w:sz w:val="26"/>
          <w:szCs w:val="26"/>
          <w:lang w:eastAsia="it-IT"/>
        </w:rPr>
      </w:pPr>
    </w:p>
    <w:p w:rsidR="00EA799A" w:rsidRDefault="009D05B1" w:rsidP="00EA799A">
      <w:pPr>
        <w:spacing w:before="100" w:beforeAutospacing="1" w:after="100" w:afterAutospacing="1" w:line="240" w:lineRule="auto"/>
        <w:jc w:val="both"/>
        <w:rPr>
          <w:rFonts w:ascii="Times New Roman" w:eastAsia="Times New Roman" w:hAnsi="Times New Roman" w:cs="Times New Roman"/>
          <w:bCs/>
          <w:sz w:val="26"/>
          <w:szCs w:val="26"/>
          <w:lang w:eastAsia="it-IT"/>
        </w:rPr>
      </w:pPr>
      <w:r w:rsidRPr="00EA799A">
        <w:rPr>
          <w:rFonts w:ascii="Times New Roman" w:eastAsia="Times New Roman" w:hAnsi="Times New Roman" w:cs="Times New Roman"/>
          <w:bCs/>
          <w:sz w:val="26"/>
          <w:szCs w:val="26"/>
          <w:lang w:eastAsia="it-IT"/>
        </w:rPr>
        <w:t>GRIBAUDO</w:t>
      </w:r>
      <w:r w:rsidR="00EA799A">
        <w:rPr>
          <w:rFonts w:ascii="Times New Roman" w:eastAsia="Times New Roman" w:hAnsi="Times New Roman" w:cs="Times New Roman"/>
          <w:bCs/>
          <w:sz w:val="26"/>
          <w:szCs w:val="26"/>
          <w:lang w:eastAsia="it-IT"/>
        </w:rPr>
        <w:t xml:space="preserve">, DAMIANO, </w:t>
      </w:r>
      <w:r w:rsidR="00EA799A" w:rsidRPr="00EA799A">
        <w:rPr>
          <w:rFonts w:ascii="Times New Roman" w:eastAsia="Times New Roman" w:hAnsi="Times New Roman" w:cs="Times New Roman"/>
          <w:bCs/>
          <w:sz w:val="26"/>
          <w:szCs w:val="26"/>
          <w:lang w:eastAsia="it-IT"/>
        </w:rPr>
        <w:t xml:space="preserve">MAESTRI, ARLOTTI, </w:t>
      </w:r>
      <w:proofErr w:type="spellStart"/>
      <w:r w:rsidR="00EA799A" w:rsidRPr="00EA799A">
        <w:rPr>
          <w:rFonts w:ascii="Times New Roman" w:eastAsia="Times New Roman" w:hAnsi="Times New Roman" w:cs="Times New Roman"/>
          <w:bCs/>
          <w:sz w:val="26"/>
          <w:szCs w:val="26"/>
          <w:lang w:eastAsia="it-IT"/>
        </w:rPr>
        <w:t>DI</w:t>
      </w:r>
      <w:proofErr w:type="spellEnd"/>
      <w:r w:rsidR="00EA799A" w:rsidRPr="00EA799A">
        <w:rPr>
          <w:rFonts w:ascii="Times New Roman" w:eastAsia="Times New Roman" w:hAnsi="Times New Roman" w:cs="Times New Roman"/>
          <w:bCs/>
          <w:sz w:val="26"/>
          <w:szCs w:val="26"/>
          <w:lang w:eastAsia="it-IT"/>
        </w:rPr>
        <w:t xml:space="preserve"> SALVO, ALBANELLA, BARUFFI, </w:t>
      </w:r>
    </w:p>
    <w:p w:rsidR="00EA799A" w:rsidRDefault="00EA799A" w:rsidP="00EA799A">
      <w:pPr>
        <w:spacing w:before="100" w:beforeAutospacing="1" w:after="100" w:afterAutospacing="1" w:line="240" w:lineRule="auto"/>
        <w:jc w:val="both"/>
        <w:rPr>
          <w:rFonts w:ascii="Times New Roman" w:eastAsia="Times New Roman" w:hAnsi="Times New Roman" w:cs="Times New Roman"/>
          <w:bCs/>
          <w:sz w:val="26"/>
          <w:szCs w:val="26"/>
          <w:lang w:eastAsia="it-IT"/>
        </w:rPr>
      </w:pPr>
      <w:r w:rsidRPr="00EA799A">
        <w:rPr>
          <w:rFonts w:ascii="Times New Roman" w:eastAsia="Times New Roman" w:hAnsi="Times New Roman" w:cs="Times New Roman"/>
          <w:bCs/>
          <w:sz w:val="26"/>
          <w:szCs w:val="26"/>
          <w:lang w:eastAsia="it-IT"/>
        </w:rPr>
        <w:t xml:space="preserve">BOCCUZZI, CASELLATO,  </w:t>
      </w:r>
      <w:proofErr w:type="spellStart"/>
      <w:r w:rsidRPr="00EA799A">
        <w:rPr>
          <w:rFonts w:ascii="Times New Roman" w:eastAsia="Times New Roman" w:hAnsi="Times New Roman" w:cs="Times New Roman"/>
          <w:bCs/>
          <w:sz w:val="26"/>
          <w:szCs w:val="26"/>
          <w:lang w:eastAsia="it-IT"/>
        </w:rPr>
        <w:t>DI</w:t>
      </w:r>
      <w:proofErr w:type="spellEnd"/>
      <w:r w:rsidRPr="00EA799A">
        <w:rPr>
          <w:rFonts w:ascii="Times New Roman" w:eastAsia="Times New Roman" w:hAnsi="Times New Roman" w:cs="Times New Roman"/>
          <w:bCs/>
          <w:sz w:val="26"/>
          <w:szCs w:val="26"/>
          <w:lang w:eastAsia="it-IT"/>
        </w:rPr>
        <w:t xml:space="preserve"> SALVO, FONTANA C., GIACOBBE, INCERTI,  </w:t>
      </w:r>
    </w:p>
    <w:p w:rsidR="00EA799A" w:rsidRDefault="00EA799A" w:rsidP="00EA799A">
      <w:pPr>
        <w:spacing w:before="100" w:beforeAutospacing="1" w:after="100" w:afterAutospacing="1" w:line="240" w:lineRule="auto"/>
        <w:jc w:val="both"/>
        <w:rPr>
          <w:rFonts w:ascii="Times New Roman" w:eastAsia="Times New Roman" w:hAnsi="Times New Roman" w:cs="Times New Roman"/>
          <w:bCs/>
          <w:sz w:val="26"/>
          <w:szCs w:val="26"/>
          <w:lang w:eastAsia="it-IT"/>
        </w:rPr>
      </w:pPr>
      <w:r w:rsidRPr="00EA799A">
        <w:rPr>
          <w:rFonts w:ascii="Times New Roman" w:eastAsia="Times New Roman" w:hAnsi="Times New Roman" w:cs="Times New Roman"/>
          <w:bCs/>
          <w:sz w:val="26"/>
          <w:szCs w:val="26"/>
          <w:lang w:eastAsia="it-IT"/>
        </w:rPr>
        <w:t xml:space="preserve">MICCOLI, PARIS, PICCOLO G., ROSTELLATO, ROTTA, SIMONI,  ZAPPULLA, </w:t>
      </w:r>
    </w:p>
    <w:p w:rsidR="005C6B67" w:rsidRDefault="00EA799A" w:rsidP="00EA799A">
      <w:pPr>
        <w:spacing w:before="100" w:beforeAutospacing="1" w:after="100" w:afterAutospacing="1" w:line="240" w:lineRule="auto"/>
        <w:jc w:val="both"/>
        <w:rPr>
          <w:rFonts w:ascii="Times New Roman" w:eastAsia="Times New Roman" w:hAnsi="Times New Roman" w:cs="Times New Roman"/>
          <w:bCs/>
          <w:sz w:val="26"/>
          <w:szCs w:val="26"/>
          <w:lang w:eastAsia="it-IT"/>
        </w:rPr>
      </w:pPr>
      <w:r w:rsidRPr="00EA799A">
        <w:rPr>
          <w:rFonts w:ascii="Times New Roman" w:eastAsia="Times New Roman" w:hAnsi="Times New Roman" w:cs="Times New Roman"/>
          <w:bCs/>
          <w:sz w:val="26"/>
          <w:szCs w:val="26"/>
          <w:lang w:eastAsia="it-IT"/>
        </w:rPr>
        <w:t>GNECCHI</w:t>
      </w:r>
    </w:p>
    <w:p w:rsidR="00752CA6" w:rsidRDefault="00752CA6">
      <w:pPr>
        <w:rPr>
          <w:rFonts w:ascii="Times New Roman" w:eastAsia="Times New Roman" w:hAnsi="Times New Roman" w:cs="Times New Roman"/>
          <w:bCs/>
          <w:sz w:val="26"/>
          <w:szCs w:val="26"/>
          <w:lang w:eastAsia="it-IT"/>
        </w:rPr>
      </w:pPr>
    </w:p>
    <w:p w:rsidR="00752CA6" w:rsidRPr="00752CA6" w:rsidRDefault="00752CA6">
      <w:pPr>
        <w:rPr>
          <w:rFonts w:ascii="Times New Roman" w:eastAsia="Times New Roman" w:hAnsi="Times New Roman" w:cs="Times New Roman"/>
          <w:b/>
          <w:bCs/>
          <w:sz w:val="26"/>
          <w:szCs w:val="26"/>
          <w:lang w:eastAsia="it-IT"/>
        </w:rPr>
      </w:pPr>
      <w:r w:rsidRPr="00752CA6">
        <w:rPr>
          <w:rFonts w:ascii="Times New Roman" w:eastAsia="Times New Roman" w:hAnsi="Times New Roman" w:cs="Times New Roman"/>
          <w:b/>
          <w:bCs/>
          <w:sz w:val="26"/>
          <w:szCs w:val="26"/>
          <w:lang w:eastAsia="it-IT"/>
        </w:rPr>
        <w:t>35.048</w:t>
      </w:r>
    </w:p>
    <w:p w:rsidR="005E25F0" w:rsidRDefault="00752CA6">
      <w:pPr>
        <w:rPr>
          <w:rFonts w:ascii="Times New Roman" w:eastAsia="Times New Roman" w:hAnsi="Times New Roman" w:cs="Times New Roman"/>
          <w:b/>
          <w:bCs/>
          <w:sz w:val="26"/>
          <w:szCs w:val="26"/>
          <w:lang w:eastAsia="it-IT"/>
        </w:rPr>
      </w:pPr>
      <w:r w:rsidRPr="00752CA6">
        <w:rPr>
          <w:rFonts w:ascii="Times New Roman" w:eastAsia="Times New Roman" w:hAnsi="Times New Roman" w:cs="Times New Roman"/>
          <w:b/>
          <w:bCs/>
          <w:sz w:val="26"/>
          <w:szCs w:val="26"/>
          <w:lang w:eastAsia="it-IT"/>
        </w:rPr>
        <w:t>35.05 LA XI COMMISSIONE</w:t>
      </w:r>
    </w:p>
    <w:p w:rsidR="005E25F0" w:rsidRDefault="005E25F0">
      <w:pPr>
        <w:rPr>
          <w:rFonts w:ascii="Times New Roman" w:hAnsi="Times New Roman" w:cs="Times New Roman"/>
          <w:b/>
          <w:i/>
          <w:sz w:val="26"/>
          <w:szCs w:val="26"/>
        </w:rPr>
      </w:pPr>
    </w:p>
    <w:p w:rsidR="005C6B67" w:rsidRDefault="005E25F0">
      <w:pPr>
        <w:rPr>
          <w:rFonts w:ascii="Times New Roman" w:eastAsia="Times New Roman" w:hAnsi="Times New Roman" w:cs="Times New Roman"/>
          <w:bCs/>
          <w:sz w:val="26"/>
          <w:szCs w:val="26"/>
          <w:lang w:eastAsia="it-IT"/>
        </w:rPr>
      </w:pPr>
      <w:r w:rsidRPr="00A51F55">
        <w:rPr>
          <w:rFonts w:ascii="Times New Roman" w:hAnsi="Times New Roman" w:cs="Times New Roman"/>
          <w:b/>
          <w:i/>
          <w:sz w:val="26"/>
          <w:szCs w:val="26"/>
        </w:rPr>
        <w:t xml:space="preserve">Proroga </w:t>
      </w:r>
      <w:proofErr w:type="spellStart"/>
      <w:r w:rsidRPr="00A51F55">
        <w:rPr>
          <w:rFonts w:ascii="Times New Roman" w:hAnsi="Times New Roman" w:cs="Times New Roman"/>
          <w:b/>
          <w:i/>
          <w:sz w:val="26"/>
          <w:szCs w:val="26"/>
        </w:rPr>
        <w:t>Dis-coll</w:t>
      </w:r>
      <w:proofErr w:type="spellEnd"/>
      <w:r w:rsidRPr="00A51F55">
        <w:rPr>
          <w:rFonts w:ascii="Times New Roman" w:hAnsi="Times New Roman" w:cs="Times New Roman"/>
          <w:b/>
          <w:i/>
          <w:sz w:val="26"/>
          <w:szCs w:val="26"/>
        </w:rPr>
        <w:t xml:space="preserve"> per il 2017</w:t>
      </w:r>
      <w:r w:rsidRPr="00A51F55">
        <w:rPr>
          <w:rFonts w:ascii="Times New Roman" w:eastAsia="Times New Roman" w:hAnsi="Times New Roman" w:cs="Times New Roman"/>
          <w:b/>
          <w:bCs/>
          <w:sz w:val="26"/>
          <w:szCs w:val="26"/>
          <w:lang w:eastAsia="it-IT"/>
        </w:rPr>
        <w:t xml:space="preserve"> </w:t>
      </w:r>
      <w:r w:rsidR="005C6B67">
        <w:rPr>
          <w:rFonts w:ascii="Times New Roman" w:eastAsia="Times New Roman" w:hAnsi="Times New Roman" w:cs="Times New Roman"/>
          <w:bCs/>
          <w:sz w:val="26"/>
          <w:szCs w:val="26"/>
          <w:lang w:eastAsia="it-IT"/>
        </w:rPr>
        <w:br w:type="page"/>
      </w:r>
    </w:p>
    <w:p w:rsidR="005C6B67" w:rsidRPr="005C6B67" w:rsidRDefault="005C6B67" w:rsidP="005C6B67">
      <w:pPr>
        <w:shd w:val="clear" w:color="auto" w:fill="FFFFFF"/>
        <w:spacing w:line="240" w:lineRule="auto"/>
        <w:jc w:val="both"/>
        <w:rPr>
          <w:rFonts w:ascii="Times New Roman" w:eastAsia="Times New Roman" w:hAnsi="Times New Roman" w:cs="Times New Roman"/>
          <w:color w:val="000000"/>
          <w:sz w:val="24"/>
          <w:szCs w:val="24"/>
          <w:lang w:eastAsia="it-IT"/>
        </w:rPr>
      </w:pPr>
      <w:r w:rsidRPr="005C6B67">
        <w:rPr>
          <w:rFonts w:ascii="Times New Roman" w:eastAsia="Times New Roman" w:hAnsi="Times New Roman" w:cs="Times New Roman"/>
          <w:color w:val="000000"/>
          <w:sz w:val="24"/>
          <w:szCs w:val="24"/>
          <w:lang w:eastAsia="it-IT"/>
        </w:rPr>
        <w:lastRenderedPageBreak/>
        <w:t>AC 4127-bis</w:t>
      </w:r>
    </w:p>
    <w:p w:rsidR="005C6B67" w:rsidRPr="005C6B67" w:rsidRDefault="005C6B67" w:rsidP="005C6B67">
      <w:pPr>
        <w:shd w:val="clear" w:color="auto" w:fill="FFFFFF"/>
        <w:spacing w:after="0" w:line="360" w:lineRule="atLeast"/>
        <w:jc w:val="center"/>
        <w:rPr>
          <w:rFonts w:ascii="Times New Roman" w:eastAsia="Times New Roman" w:hAnsi="Times New Roman" w:cs="Times New Roman"/>
          <w:color w:val="000000"/>
          <w:sz w:val="24"/>
          <w:szCs w:val="24"/>
          <w:lang w:eastAsia="it-IT"/>
        </w:rPr>
      </w:pPr>
      <w:r w:rsidRPr="005C6B67">
        <w:rPr>
          <w:rFonts w:ascii="Times New Roman" w:eastAsia="Times New Roman" w:hAnsi="Times New Roman" w:cs="Times New Roman"/>
          <w:color w:val="000000"/>
          <w:sz w:val="24"/>
          <w:szCs w:val="24"/>
          <w:lang w:eastAsia="it-IT"/>
        </w:rPr>
        <w:t>Emendamento</w:t>
      </w:r>
    </w:p>
    <w:p w:rsidR="005C6B67" w:rsidRPr="005C6B67" w:rsidRDefault="005C6B67" w:rsidP="005C6B67">
      <w:pPr>
        <w:shd w:val="clear" w:color="auto" w:fill="FFFFFF"/>
        <w:spacing w:after="0" w:line="360" w:lineRule="atLeast"/>
        <w:rPr>
          <w:rFonts w:ascii="Times New Roman" w:eastAsia="Times New Roman" w:hAnsi="Times New Roman" w:cs="Times New Roman"/>
          <w:color w:val="000000"/>
          <w:sz w:val="24"/>
          <w:szCs w:val="24"/>
          <w:lang w:eastAsia="it-IT"/>
        </w:rPr>
      </w:pPr>
      <w:r w:rsidRPr="005C6B67">
        <w:rPr>
          <w:rFonts w:ascii="Times New Roman" w:eastAsia="Times New Roman" w:hAnsi="Times New Roman" w:cs="Times New Roman"/>
          <w:color w:val="000000"/>
          <w:sz w:val="24"/>
          <w:szCs w:val="24"/>
          <w:lang w:eastAsia="it-IT"/>
        </w:rPr>
        <w:t> </w:t>
      </w:r>
    </w:p>
    <w:p w:rsidR="005C6B67" w:rsidRPr="005C6B67" w:rsidRDefault="005C6B67" w:rsidP="005C6B67">
      <w:pPr>
        <w:shd w:val="clear" w:color="auto" w:fill="FFFFFF"/>
        <w:spacing w:after="0" w:line="360" w:lineRule="atLeast"/>
        <w:rPr>
          <w:rFonts w:ascii="Times New Roman" w:eastAsia="Times New Roman" w:hAnsi="Times New Roman" w:cs="Times New Roman"/>
          <w:color w:val="000000"/>
          <w:sz w:val="24"/>
          <w:szCs w:val="24"/>
          <w:lang w:eastAsia="it-IT"/>
        </w:rPr>
      </w:pPr>
      <w:r w:rsidRPr="005C6B67">
        <w:rPr>
          <w:rFonts w:ascii="Times New Roman" w:eastAsia="Times New Roman" w:hAnsi="Times New Roman" w:cs="Times New Roman"/>
          <w:color w:val="000000"/>
          <w:sz w:val="24"/>
          <w:szCs w:val="24"/>
          <w:lang w:eastAsia="it-IT"/>
        </w:rPr>
        <w:t> </w:t>
      </w:r>
    </w:p>
    <w:p w:rsidR="005C6B67" w:rsidRPr="005C6B67" w:rsidRDefault="005C6B67" w:rsidP="005C6B67">
      <w:pPr>
        <w:shd w:val="clear" w:color="auto" w:fill="FFFFFF"/>
        <w:spacing w:after="0" w:line="360" w:lineRule="atLeast"/>
        <w:rPr>
          <w:rFonts w:ascii="Times New Roman" w:eastAsia="Times New Roman" w:hAnsi="Times New Roman" w:cs="Times New Roman"/>
          <w:color w:val="000000"/>
          <w:sz w:val="24"/>
          <w:szCs w:val="24"/>
          <w:lang w:eastAsia="it-IT"/>
        </w:rPr>
      </w:pPr>
      <w:r w:rsidRPr="005C6B67">
        <w:rPr>
          <w:rFonts w:ascii="Times New Roman" w:eastAsia="Times New Roman" w:hAnsi="Times New Roman" w:cs="Times New Roman"/>
          <w:color w:val="000000"/>
          <w:sz w:val="24"/>
          <w:szCs w:val="24"/>
          <w:lang w:eastAsia="it-IT"/>
        </w:rPr>
        <w:t> </w:t>
      </w:r>
    </w:p>
    <w:p w:rsidR="005C6B67" w:rsidRPr="005C6B67" w:rsidRDefault="005C6B67" w:rsidP="005C6B67">
      <w:pPr>
        <w:shd w:val="clear" w:color="auto" w:fill="FFFFFF"/>
        <w:spacing w:after="0" w:line="360" w:lineRule="atLeast"/>
        <w:jc w:val="both"/>
        <w:rPr>
          <w:rFonts w:ascii="Times New Roman" w:eastAsia="Times New Roman" w:hAnsi="Times New Roman" w:cs="Times New Roman"/>
          <w:color w:val="000000"/>
          <w:sz w:val="24"/>
          <w:szCs w:val="24"/>
          <w:lang w:eastAsia="it-IT"/>
        </w:rPr>
      </w:pPr>
      <w:r w:rsidRPr="005C6B67">
        <w:rPr>
          <w:rFonts w:ascii="Times New Roman" w:eastAsia="Times New Roman" w:hAnsi="Times New Roman" w:cs="Times New Roman"/>
          <w:color w:val="000000"/>
          <w:sz w:val="24"/>
          <w:szCs w:val="24"/>
          <w:lang w:eastAsia="it-IT"/>
        </w:rPr>
        <w:t>Art. 42</w:t>
      </w:r>
    </w:p>
    <w:p w:rsidR="005C6B67" w:rsidRPr="005C6B67" w:rsidRDefault="005C6B67" w:rsidP="005C6B67">
      <w:pPr>
        <w:shd w:val="clear" w:color="auto" w:fill="FFFFFF"/>
        <w:spacing w:after="0" w:line="360" w:lineRule="atLeast"/>
        <w:jc w:val="both"/>
        <w:rPr>
          <w:rFonts w:ascii="Times New Roman" w:eastAsia="Times New Roman" w:hAnsi="Times New Roman" w:cs="Times New Roman"/>
          <w:color w:val="000000"/>
          <w:sz w:val="24"/>
          <w:szCs w:val="24"/>
          <w:lang w:eastAsia="it-IT"/>
        </w:rPr>
      </w:pPr>
      <w:r w:rsidRPr="005C6B67">
        <w:rPr>
          <w:rFonts w:ascii="Times New Roman" w:eastAsia="Times New Roman" w:hAnsi="Times New Roman" w:cs="Times New Roman"/>
          <w:color w:val="000000"/>
          <w:sz w:val="24"/>
          <w:szCs w:val="24"/>
          <w:lang w:eastAsia="it-IT"/>
        </w:rPr>
        <w:t>Dopo il comma 3,  </w:t>
      </w:r>
      <w:r w:rsidRPr="005C6B67">
        <w:rPr>
          <w:rFonts w:ascii="Times New Roman" w:eastAsia="Times New Roman" w:hAnsi="Times New Roman" w:cs="Times New Roman"/>
          <w:i/>
          <w:iCs/>
          <w:color w:val="000000"/>
          <w:sz w:val="24"/>
          <w:szCs w:val="24"/>
          <w:lang w:eastAsia="it-IT"/>
        </w:rPr>
        <w:t>aggiungere il seguente</w:t>
      </w:r>
      <w:r w:rsidRPr="005C6B67">
        <w:rPr>
          <w:rFonts w:ascii="Times New Roman" w:eastAsia="Times New Roman" w:hAnsi="Times New Roman" w:cs="Times New Roman"/>
          <w:color w:val="000000"/>
          <w:sz w:val="24"/>
          <w:szCs w:val="24"/>
          <w:lang w:eastAsia="it-IT"/>
        </w:rPr>
        <w:t>:</w:t>
      </w:r>
    </w:p>
    <w:p w:rsidR="005C6B67" w:rsidRPr="005C6B67" w:rsidRDefault="005C6B67" w:rsidP="005C6B67">
      <w:pPr>
        <w:shd w:val="clear" w:color="auto" w:fill="FFFFFF"/>
        <w:spacing w:after="0" w:line="240" w:lineRule="auto"/>
        <w:jc w:val="both"/>
        <w:rPr>
          <w:rFonts w:ascii="Times New Roman" w:eastAsia="Times New Roman" w:hAnsi="Times New Roman" w:cs="Times New Roman"/>
          <w:color w:val="000000"/>
          <w:sz w:val="24"/>
          <w:szCs w:val="24"/>
          <w:lang w:eastAsia="it-IT"/>
        </w:rPr>
      </w:pPr>
      <w:r w:rsidRPr="005C6B67">
        <w:rPr>
          <w:rFonts w:ascii="Times New Roman" w:eastAsia="Times New Roman" w:hAnsi="Times New Roman" w:cs="Times New Roman"/>
          <w:color w:val="000000"/>
          <w:sz w:val="24"/>
          <w:szCs w:val="24"/>
          <w:lang w:eastAsia="it-IT"/>
        </w:rPr>
        <w:t>“</w:t>
      </w:r>
      <w:r w:rsidRPr="005C6B67">
        <w:rPr>
          <w:rFonts w:ascii="Times New Roman" w:eastAsia="Times New Roman" w:hAnsi="Times New Roman" w:cs="Times New Roman"/>
          <w:i/>
          <w:iCs/>
          <w:color w:val="000000"/>
          <w:sz w:val="24"/>
          <w:szCs w:val="24"/>
          <w:lang w:eastAsia="it-IT"/>
        </w:rPr>
        <w:t>3-bis. </w:t>
      </w:r>
      <w:r w:rsidRPr="005C6B67">
        <w:rPr>
          <w:rFonts w:ascii="Times New Roman" w:eastAsia="Times New Roman" w:hAnsi="Times New Roman" w:cs="Times New Roman"/>
          <w:color w:val="000000"/>
          <w:sz w:val="24"/>
          <w:szCs w:val="24"/>
          <w:lang w:eastAsia="it-IT"/>
        </w:rPr>
        <w:t>Al fine di promuovere l'occupazione giovanile, a decorrere dal 1° gennaio 2017, per i contratti di apprendistato stipulati successivamente alla medesima data, è riconosciuto ai datori di lavoro, che occupano alle proprie dipendenze un numero di addetti pari o inferiore a nove, uno sgravio contributivo del 100 per cento con riferimento alla contribuzione dovuta ai sensi dell'articolo 1, comma 773, quinto periodo, della legge </w:t>
      </w:r>
      <w:r w:rsidRPr="005C6B67">
        <w:rPr>
          <w:rFonts w:ascii="Times New Roman" w:eastAsia="Times New Roman" w:hAnsi="Times New Roman" w:cs="Times New Roman"/>
          <w:color w:val="00008B"/>
          <w:sz w:val="24"/>
          <w:szCs w:val="24"/>
          <w:lang w:eastAsia="it-IT"/>
        </w:rPr>
        <w:t>27 dicembre</w:t>
      </w:r>
      <w:r w:rsidRPr="005C6B67">
        <w:rPr>
          <w:rFonts w:ascii="Times New Roman" w:eastAsia="Times New Roman" w:hAnsi="Times New Roman" w:cs="Times New Roman"/>
          <w:color w:val="000000"/>
          <w:sz w:val="24"/>
          <w:szCs w:val="24"/>
          <w:lang w:eastAsia="it-IT"/>
        </w:rPr>
        <w:t> 2006, n. 296, per i periodi contributivi maturati nei primi tre anni di contratto, restando fermo il livello di aliquota del 10 per cento per i periodi contributivi maturati negli anni di contratto successivi al terzo”.</w:t>
      </w:r>
    </w:p>
    <w:p w:rsidR="005C6B67" w:rsidRPr="005C6B67" w:rsidRDefault="005C6B67" w:rsidP="005C6B67">
      <w:pPr>
        <w:shd w:val="clear" w:color="auto" w:fill="FFFFFF"/>
        <w:spacing w:after="0" w:line="360" w:lineRule="atLeast"/>
        <w:rPr>
          <w:rFonts w:ascii="Times New Roman" w:eastAsia="Times New Roman" w:hAnsi="Times New Roman" w:cs="Times New Roman"/>
          <w:color w:val="000000"/>
          <w:sz w:val="24"/>
          <w:szCs w:val="24"/>
          <w:lang w:eastAsia="it-IT"/>
        </w:rPr>
      </w:pPr>
      <w:r w:rsidRPr="005C6B67">
        <w:rPr>
          <w:rFonts w:ascii="Times New Roman" w:eastAsia="Times New Roman" w:hAnsi="Times New Roman" w:cs="Times New Roman"/>
          <w:color w:val="000000"/>
          <w:sz w:val="24"/>
          <w:szCs w:val="24"/>
          <w:lang w:eastAsia="it-IT"/>
        </w:rPr>
        <w:t> </w:t>
      </w:r>
    </w:p>
    <w:p w:rsidR="005C6B67" w:rsidRPr="005C6B67" w:rsidRDefault="005C6B67" w:rsidP="005C6B67">
      <w:pPr>
        <w:shd w:val="clear" w:color="auto" w:fill="FFFFFF"/>
        <w:spacing w:line="240" w:lineRule="auto"/>
        <w:rPr>
          <w:rFonts w:ascii="Times New Roman" w:eastAsia="Times New Roman" w:hAnsi="Times New Roman" w:cs="Times New Roman"/>
          <w:color w:val="000000"/>
          <w:sz w:val="24"/>
          <w:szCs w:val="24"/>
          <w:lang w:eastAsia="it-IT"/>
        </w:rPr>
      </w:pPr>
      <w:r w:rsidRPr="005C6B67">
        <w:rPr>
          <w:rFonts w:ascii="Times New Roman" w:eastAsia="Times New Roman" w:hAnsi="Times New Roman" w:cs="Times New Roman"/>
          <w:i/>
          <w:iCs/>
          <w:color w:val="000000"/>
          <w:sz w:val="24"/>
          <w:szCs w:val="24"/>
          <w:lang w:eastAsia="it-IT"/>
        </w:rPr>
        <w:t>conseguentemente,</w:t>
      </w:r>
    </w:p>
    <w:p w:rsidR="005C6B67" w:rsidRPr="005C6B67" w:rsidRDefault="005C6B67" w:rsidP="005C6B67">
      <w:pPr>
        <w:shd w:val="clear" w:color="auto" w:fill="FFFFFF"/>
        <w:spacing w:line="240" w:lineRule="auto"/>
        <w:rPr>
          <w:rFonts w:ascii="Times New Roman" w:eastAsia="Times New Roman" w:hAnsi="Times New Roman" w:cs="Times New Roman"/>
          <w:color w:val="000000"/>
          <w:sz w:val="24"/>
          <w:szCs w:val="24"/>
          <w:lang w:eastAsia="it-IT"/>
        </w:rPr>
      </w:pPr>
      <w:r w:rsidRPr="005C6B67">
        <w:rPr>
          <w:rFonts w:ascii="Times New Roman" w:eastAsia="Times New Roman" w:hAnsi="Times New Roman" w:cs="Times New Roman"/>
          <w:i/>
          <w:iCs/>
          <w:color w:val="000000"/>
          <w:sz w:val="24"/>
          <w:szCs w:val="24"/>
          <w:lang w:eastAsia="it-IT"/>
        </w:rPr>
        <w:t>all’articolo 81, comma 2, sostituire le parole </w:t>
      </w:r>
      <w:r w:rsidRPr="005C6B67">
        <w:rPr>
          <w:rFonts w:ascii="Times New Roman" w:eastAsia="Times New Roman" w:hAnsi="Times New Roman" w:cs="Times New Roman"/>
          <w:color w:val="000000"/>
          <w:sz w:val="24"/>
          <w:szCs w:val="24"/>
          <w:lang w:eastAsia="it-IT"/>
        </w:rPr>
        <w:t>“300 milioni di euro annui a decorrere dall’anno 2017” </w:t>
      </w:r>
      <w:r w:rsidRPr="005C6B67">
        <w:rPr>
          <w:rFonts w:ascii="Times New Roman" w:eastAsia="Times New Roman" w:hAnsi="Times New Roman" w:cs="Times New Roman"/>
          <w:i/>
          <w:iCs/>
          <w:color w:val="000000"/>
          <w:sz w:val="24"/>
          <w:szCs w:val="24"/>
          <w:lang w:eastAsia="it-IT"/>
        </w:rPr>
        <w:t>con le seguenti: </w:t>
      </w:r>
      <w:r w:rsidRPr="005C6B67">
        <w:rPr>
          <w:rFonts w:ascii="Times New Roman" w:eastAsia="Times New Roman" w:hAnsi="Times New Roman" w:cs="Times New Roman"/>
          <w:color w:val="000000"/>
          <w:sz w:val="24"/>
          <w:szCs w:val="24"/>
          <w:lang w:eastAsia="it-IT"/>
        </w:rPr>
        <w:t>“282 milioni di euro per l’anno 2017, 246  milioni di euro per l’anno 2018, 125,3 milioni di euro a decorrere  dall’anno 2019.”</w:t>
      </w:r>
    </w:p>
    <w:p w:rsidR="005C6B67" w:rsidRPr="005C6B67" w:rsidRDefault="005C6B67" w:rsidP="005C6B67">
      <w:pPr>
        <w:shd w:val="clear" w:color="auto" w:fill="FFFFFF"/>
        <w:spacing w:line="240" w:lineRule="auto"/>
        <w:jc w:val="both"/>
        <w:rPr>
          <w:rFonts w:ascii="Times New Roman" w:eastAsia="Times New Roman" w:hAnsi="Times New Roman" w:cs="Times New Roman"/>
          <w:color w:val="000000"/>
          <w:sz w:val="24"/>
          <w:szCs w:val="24"/>
          <w:lang w:eastAsia="it-IT"/>
        </w:rPr>
      </w:pPr>
      <w:r w:rsidRPr="005C6B67">
        <w:rPr>
          <w:rFonts w:ascii="Times New Roman" w:eastAsia="Times New Roman" w:hAnsi="Times New Roman" w:cs="Times New Roman"/>
          <w:i/>
          <w:iCs/>
          <w:color w:val="000000"/>
          <w:sz w:val="24"/>
          <w:szCs w:val="24"/>
          <w:lang w:eastAsia="it-IT"/>
        </w:rPr>
        <w:t> </w:t>
      </w:r>
    </w:p>
    <w:p w:rsidR="005C6B67" w:rsidRDefault="005C6B67" w:rsidP="005C6B67">
      <w:pPr>
        <w:shd w:val="clear" w:color="auto" w:fill="FFFFFF"/>
        <w:spacing w:after="0" w:line="360" w:lineRule="atLeast"/>
        <w:rPr>
          <w:rFonts w:ascii="Times New Roman" w:eastAsia="Times New Roman" w:hAnsi="Times New Roman" w:cs="Times New Roman"/>
          <w:color w:val="000000"/>
          <w:sz w:val="24"/>
          <w:szCs w:val="24"/>
          <w:lang w:eastAsia="it-IT"/>
        </w:rPr>
      </w:pPr>
      <w:r w:rsidRPr="005C6B67">
        <w:rPr>
          <w:rFonts w:ascii="Times New Roman" w:eastAsia="Times New Roman" w:hAnsi="Times New Roman" w:cs="Times New Roman"/>
          <w:color w:val="000000"/>
          <w:sz w:val="24"/>
          <w:szCs w:val="24"/>
          <w:lang w:eastAsia="it-IT"/>
        </w:rPr>
        <w:t>GRIBAUDO, GIACOBBE</w:t>
      </w:r>
      <w:r>
        <w:rPr>
          <w:rFonts w:ascii="Times New Roman" w:eastAsia="Times New Roman" w:hAnsi="Times New Roman" w:cs="Times New Roman"/>
          <w:color w:val="000000"/>
          <w:sz w:val="24"/>
          <w:szCs w:val="24"/>
          <w:lang w:eastAsia="it-IT"/>
        </w:rPr>
        <w:t xml:space="preserve">, MAESTRI P., PARIS, ROTTA, MICCOLI, BARUFFI, GINATO, </w:t>
      </w:r>
    </w:p>
    <w:p w:rsidR="005C6B67" w:rsidRDefault="005C6B67" w:rsidP="005C6B67">
      <w:pPr>
        <w:shd w:val="clear" w:color="auto" w:fill="FFFFFF"/>
        <w:spacing w:after="0" w:line="360" w:lineRule="atLeast"/>
        <w:rPr>
          <w:rFonts w:ascii="Times New Roman" w:eastAsia="Times New Roman" w:hAnsi="Times New Roman" w:cs="Times New Roman"/>
          <w:color w:val="000000"/>
          <w:sz w:val="24"/>
          <w:szCs w:val="24"/>
          <w:lang w:eastAsia="it-IT"/>
        </w:rPr>
      </w:pPr>
    </w:p>
    <w:p w:rsidR="005C6B67" w:rsidRDefault="005C6B67" w:rsidP="005C6B67">
      <w:pPr>
        <w:shd w:val="clear" w:color="auto" w:fill="FFFFFF"/>
        <w:spacing w:after="0" w:line="360" w:lineRule="atLeast"/>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BRAGANTINI</w:t>
      </w:r>
    </w:p>
    <w:p w:rsidR="00700631" w:rsidRDefault="00700631" w:rsidP="005C6B67">
      <w:pPr>
        <w:shd w:val="clear" w:color="auto" w:fill="FFFFFF"/>
        <w:spacing w:after="0" w:line="360" w:lineRule="atLeast"/>
        <w:rPr>
          <w:rFonts w:ascii="Times New Roman" w:eastAsia="Times New Roman" w:hAnsi="Times New Roman" w:cs="Times New Roman"/>
          <w:color w:val="000000"/>
          <w:sz w:val="24"/>
          <w:szCs w:val="24"/>
          <w:lang w:eastAsia="it-IT"/>
        </w:rPr>
      </w:pPr>
    </w:p>
    <w:p w:rsidR="00700631" w:rsidRPr="00700631" w:rsidRDefault="00700631" w:rsidP="005C6B67">
      <w:pPr>
        <w:shd w:val="clear" w:color="auto" w:fill="FFFFFF"/>
        <w:spacing w:after="0" w:line="360" w:lineRule="atLeast"/>
        <w:rPr>
          <w:rFonts w:ascii="Times New Roman" w:eastAsia="Times New Roman" w:hAnsi="Times New Roman" w:cs="Times New Roman"/>
          <w:b/>
          <w:color w:val="000000"/>
          <w:sz w:val="24"/>
          <w:szCs w:val="24"/>
          <w:lang w:eastAsia="it-IT"/>
        </w:rPr>
      </w:pPr>
      <w:r w:rsidRPr="00700631">
        <w:rPr>
          <w:rFonts w:ascii="Times New Roman" w:eastAsia="Times New Roman" w:hAnsi="Times New Roman" w:cs="Times New Roman"/>
          <w:b/>
          <w:color w:val="000000"/>
          <w:sz w:val="24"/>
          <w:szCs w:val="24"/>
          <w:lang w:eastAsia="it-IT"/>
        </w:rPr>
        <w:t>42.13</w:t>
      </w:r>
    </w:p>
    <w:p w:rsidR="00700631" w:rsidRPr="00700631" w:rsidRDefault="00700631" w:rsidP="005C6B67">
      <w:pPr>
        <w:shd w:val="clear" w:color="auto" w:fill="FFFFFF"/>
        <w:spacing w:after="0" w:line="360" w:lineRule="atLeast"/>
        <w:rPr>
          <w:rFonts w:ascii="Times New Roman" w:eastAsia="Times New Roman" w:hAnsi="Times New Roman" w:cs="Times New Roman"/>
          <w:b/>
          <w:color w:val="000000"/>
          <w:sz w:val="24"/>
          <w:szCs w:val="24"/>
          <w:lang w:eastAsia="it-IT"/>
        </w:rPr>
      </w:pPr>
      <w:r w:rsidRPr="00700631">
        <w:rPr>
          <w:rFonts w:ascii="Times New Roman" w:eastAsia="Times New Roman" w:hAnsi="Times New Roman" w:cs="Times New Roman"/>
          <w:b/>
          <w:color w:val="000000"/>
          <w:sz w:val="24"/>
          <w:szCs w:val="24"/>
          <w:lang w:eastAsia="it-IT"/>
        </w:rPr>
        <w:t>42.2 La XI Commissione</w:t>
      </w:r>
    </w:p>
    <w:p w:rsidR="00700631" w:rsidRPr="005C6B67" w:rsidRDefault="00700631" w:rsidP="005C6B67">
      <w:pPr>
        <w:shd w:val="clear" w:color="auto" w:fill="FFFFFF"/>
        <w:spacing w:after="0" w:line="360" w:lineRule="atLeast"/>
        <w:rPr>
          <w:rFonts w:ascii="Times New Roman" w:eastAsia="Times New Roman" w:hAnsi="Times New Roman" w:cs="Times New Roman"/>
          <w:color w:val="000000"/>
          <w:sz w:val="24"/>
          <w:szCs w:val="24"/>
          <w:lang w:eastAsia="it-IT"/>
        </w:rPr>
      </w:pPr>
    </w:p>
    <w:p w:rsidR="005C6B67" w:rsidRDefault="005E25F0">
      <w:pPr>
        <w:rPr>
          <w:rFonts w:ascii="Times New Roman" w:eastAsia="Times New Roman" w:hAnsi="Times New Roman" w:cs="Times New Roman"/>
          <w:bCs/>
          <w:sz w:val="26"/>
          <w:szCs w:val="26"/>
          <w:lang w:eastAsia="it-IT"/>
        </w:rPr>
      </w:pPr>
      <w:r>
        <w:rPr>
          <w:rFonts w:ascii="Times New Roman" w:eastAsia="Times New Roman" w:hAnsi="Times New Roman" w:cs="Times New Roman"/>
          <w:b/>
          <w:bCs/>
          <w:i/>
          <w:sz w:val="26"/>
          <w:szCs w:val="26"/>
          <w:lang w:eastAsia="it-IT"/>
        </w:rPr>
        <w:t xml:space="preserve">Decontribuzione al 100% per tre anni per l’assunzione dei giovani con contratto di apprendistato </w:t>
      </w:r>
      <w:r w:rsidR="005C6B67">
        <w:rPr>
          <w:rFonts w:ascii="Times New Roman" w:eastAsia="Times New Roman" w:hAnsi="Times New Roman" w:cs="Times New Roman"/>
          <w:bCs/>
          <w:sz w:val="26"/>
          <w:szCs w:val="26"/>
          <w:lang w:eastAsia="it-IT"/>
        </w:rPr>
        <w:br w:type="page"/>
      </w:r>
    </w:p>
    <w:p w:rsidR="00D3534C" w:rsidRPr="002678CF" w:rsidRDefault="00D3534C" w:rsidP="00D3534C">
      <w:pPr>
        <w:rPr>
          <w:rFonts w:ascii="Times New Roman" w:hAnsi="Times New Roman" w:cs="Times New Roman"/>
          <w:sz w:val="24"/>
          <w:szCs w:val="24"/>
        </w:rPr>
      </w:pPr>
      <w:r w:rsidRPr="002678CF">
        <w:rPr>
          <w:rFonts w:ascii="Times New Roman" w:hAnsi="Times New Roman" w:cs="Times New Roman"/>
          <w:sz w:val="24"/>
          <w:szCs w:val="24"/>
        </w:rPr>
        <w:lastRenderedPageBreak/>
        <w:t>AC 4127-bis</w:t>
      </w:r>
    </w:p>
    <w:p w:rsidR="00D3534C" w:rsidRPr="002678CF" w:rsidRDefault="00D3534C" w:rsidP="00D3534C">
      <w:pPr>
        <w:spacing w:after="0" w:line="240" w:lineRule="auto"/>
        <w:jc w:val="center"/>
        <w:rPr>
          <w:rFonts w:ascii="Times New Roman" w:hAnsi="Times New Roman" w:cs="Times New Roman"/>
          <w:sz w:val="24"/>
          <w:szCs w:val="24"/>
        </w:rPr>
      </w:pPr>
      <w:r w:rsidRPr="002678CF">
        <w:rPr>
          <w:rFonts w:ascii="Times New Roman" w:hAnsi="Times New Roman" w:cs="Times New Roman"/>
          <w:sz w:val="24"/>
          <w:szCs w:val="24"/>
        </w:rPr>
        <w:t>Emendamento</w:t>
      </w:r>
    </w:p>
    <w:p w:rsidR="00D3534C" w:rsidRPr="002678CF" w:rsidRDefault="00D3534C" w:rsidP="00D3534C">
      <w:pPr>
        <w:spacing w:after="0" w:line="240" w:lineRule="auto"/>
        <w:jc w:val="center"/>
        <w:rPr>
          <w:rFonts w:ascii="Times New Roman" w:hAnsi="Times New Roman" w:cs="Times New Roman"/>
          <w:sz w:val="24"/>
          <w:szCs w:val="24"/>
        </w:rPr>
      </w:pPr>
    </w:p>
    <w:p w:rsidR="00D3534C" w:rsidRPr="002678CF" w:rsidRDefault="00D3534C" w:rsidP="00D3534C">
      <w:pPr>
        <w:spacing w:after="0" w:line="240" w:lineRule="auto"/>
        <w:rPr>
          <w:rFonts w:ascii="Times New Roman" w:hAnsi="Times New Roman" w:cs="Times New Roman"/>
          <w:sz w:val="24"/>
          <w:szCs w:val="24"/>
        </w:rPr>
      </w:pPr>
      <w:r w:rsidRPr="002678CF">
        <w:rPr>
          <w:rFonts w:ascii="Times New Roman" w:hAnsi="Times New Roman" w:cs="Times New Roman"/>
          <w:sz w:val="24"/>
          <w:szCs w:val="24"/>
        </w:rPr>
        <w:t>Articolo 42</w:t>
      </w:r>
    </w:p>
    <w:p w:rsidR="00D3534C" w:rsidRPr="002678CF" w:rsidRDefault="00D3534C" w:rsidP="00D3534C">
      <w:pPr>
        <w:rPr>
          <w:rFonts w:ascii="Times New Roman" w:hAnsi="Times New Roman" w:cs="Times New Roman"/>
          <w:sz w:val="24"/>
          <w:szCs w:val="24"/>
        </w:rPr>
      </w:pPr>
    </w:p>
    <w:p w:rsidR="00D3534C" w:rsidRPr="002678CF" w:rsidRDefault="00D3534C" w:rsidP="00D3534C">
      <w:pPr>
        <w:rPr>
          <w:rFonts w:ascii="Times New Roman" w:hAnsi="Times New Roman" w:cs="Times New Roman"/>
          <w:sz w:val="24"/>
          <w:szCs w:val="24"/>
        </w:rPr>
      </w:pPr>
      <w:r w:rsidRPr="002678CF">
        <w:rPr>
          <w:rFonts w:ascii="Times New Roman" w:hAnsi="Times New Roman" w:cs="Times New Roman"/>
          <w:sz w:val="24"/>
          <w:szCs w:val="24"/>
        </w:rPr>
        <w:t>Dopo il comma 4, aggiungere i seguenti:</w:t>
      </w:r>
    </w:p>
    <w:p w:rsidR="00D3534C" w:rsidRPr="002678CF" w:rsidRDefault="00D3534C" w:rsidP="00D3534C">
      <w:pPr>
        <w:spacing w:after="0" w:line="240" w:lineRule="auto"/>
        <w:ind w:firstLine="708"/>
        <w:jc w:val="both"/>
        <w:rPr>
          <w:rFonts w:ascii="Times New Roman" w:eastAsia="Times New Roman" w:hAnsi="Times New Roman" w:cs="Times New Roman"/>
          <w:sz w:val="24"/>
          <w:szCs w:val="24"/>
          <w:lang w:eastAsia="it-IT"/>
        </w:rPr>
      </w:pPr>
      <w:r w:rsidRPr="002678CF">
        <w:rPr>
          <w:rFonts w:ascii="Times New Roman" w:eastAsia="Times New Roman" w:hAnsi="Times New Roman" w:cs="Times New Roman"/>
          <w:sz w:val="24"/>
          <w:szCs w:val="24"/>
          <w:lang w:eastAsia="it-IT"/>
        </w:rPr>
        <w:t xml:space="preserve">“4-bis. Al fine di  </w:t>
      </w:r>
      <w:r>
        <w:rPr>
          <w:rFonts w:ascii="Times New Roman" w:eastAsia="Times New Roman" w:hAnsi="Times New Roman" w:cs="Times New Roman"/>
          <w:sz w:val="24"/>
          <w:szCs w:val="24"/>
          <w:lang w:eastAsia="it-IT"/>
        </w:rPr>
        <w:t xml:space="preserve">favorire l’autonomia delle </w:t>
      </w:r>
      <w:r w:rsidRPr="002678CF">
        <w:rPr>
          <w:rFonts w:ascii="Times New Roman" w:eastAsia="Times New Roman" w:hAnsi="Times New Roman" w:cs="Times New Roman"/>
          <w:sz w:val="24"/>
          <w:szCs w:val="24"/>
          <w:lang w:eastAsia="it-IT"/>
        </w:rPr>
        <w:t>donne vittime di violenza,</w:t>
      </w:r>
      <w:r>
        <w:rPr>
          <w:rFonts w:ascii="Times New Roman" w:eastAsia="Times New Roman" w:hAnsi="Times New Roman" w:cs="Times New Roman"/>
          <w:sz w:val="24"/>
          <w:szCs w:val="24"/>
          <w:lang w:eastAsia="it-IT"/>
        </w:rPr>
        <w:t xml:space="preserve"> inserite nei percorsi di protezione relativi alla violenza di genere, così come certificati dall’articolo 24, del </w:t>
      </w:r>
      <w:proofErr w:type="spellStart"/>
      <w:r>
        <w:rPr>
          <w:rFonts w:ascii="Times New Roman" w:eastAsia="Times New Roman" w:hAnsi="Times New Roman" w:cs="Times New Roman"/>
          <w:sz w:val="24"/>
          <w:szCs w:val="24"/>
          <w:lang w:eastAsia="it-IT"/>
        </w:rPr>
        <w:t>D.Lgs</w:t>
      </w:r>
      <w:proofErr w:type="spellEnd"/>
      <w:r>
        <w:rPr>
          <w:rFonts w:ascii="Times New Roman" w:eastAsia="Times New Roman" w:hAnsi="Times New Roman" w:cs="Times New Roman"/>
          <w:sz w:val="24"/>
          <w:szCs w:val="24"/>
          <w:lang w:eastAsia="it-IT"/>
        </w:rPr>
        <w:t xml:space="preserve"> 15 giugno del 2015, n.80,  </w:t>
      </w:r>
      <w:r w:rsidRPr="002678CF">
        <w:rPr>
          <w:rFonts w:ascii="Times New Roman" w:eastAsia="Times New Roman" w:hAnsi="Times New Roman" w:cs="Times New Roman"/>
          <w:sz w:val="24"/>
          <w:szCs w:val="24"/>
          <w:lang w:eastAsia="it-IT"/>
        </w:rPr>
        <w:t xml:space="preserve">ai datori di </w:t>
      </w:r>
      <w:r>
        <w:rPr>
          <w:rFonts w:ascii="Times New Roman" w:eastAsia="Times New Roman" w:hAnsi="Times New Roman" w:cs="Times New Roman"/>
          <w:sz w:val="24"/>
          <w:szCs w:val="24"/>
          <w:lang w:eastAsia="it-IT"/>
        </w:rPr>
        <w:t xml:space="preserve">lavoro privati che assumono </w:t>
      </w:r>
      <w:r w:rsidRPr="002678CF">
        <w:rPr>
          <w:rFonts w:ascii="Times New Roman" w:eastAsia="Times New Roman" w:hAnsi="Times New Roman" w:cs="Times New Roman"/>
          <w:sz w:val="24"/>
          <w:szCs w:val="24"/>
          <w:lang w:eastAsia="it-IT"/>
        </w:rPr>
        <w:t>con contratto di lavoro a tempo indeterminato, anche in apprendistato, con esclusione dei contratti di lavoro domestico e di quelli relativi agli operai del settore agricolo, decorrenti dal 1°gennaio 2017 al 31 dicembre 2018, è riconosciuto per un periodo massimo di 36 mesi, ferma restando l’aliquota di computo delle prestazioni pensionistiche, l’esonero dal versamento dei complessivi contributi previdenziali a carico dei datori di lavoro, con esclusione dei premi e contributi dovuti all’INAIL, nel limite massimo di un importo di esonero pari a 3.250 euro su base annua. L’esonero di cui al presente comma spetta a domanda e alle condizioni di cui al successivo comma 4 bis del presente articolo, ai datori di lavoro che assumono a tempo indeterminato, secondo quanto stabilito dal presente comma.</w:t>
      </w:r>
    </w:p>
    <w:p w:rsidR="00D3534C" w:rsidRDefault="00D3534C" w:rsidP="00D3534C">
      <w:pPr>
        <w:spacing w:after="0" w:line="240" w:lineRule="auto"/>
        <w:jc w:val="both"/>
        <w:rPr>
          <w:rFonts w:ascii="Times New Roman" w:eastAsia="Times New Roman" w:hAnsi="Times New Roman" w:cs="Times New Roman"/>
          <w:sz w:val="24"/>
          <w:szCs w:val="24"/>
          <w:lang w:eastAsia="it-IT"/>
        </w:rPr>
      </w:pPr>
      <w:r w:rsidRPr="002678CF">
        <w:rPr>
          <w:rFonts w:ascii="Times New Roman" w:eastAsia="Times New Roman" w:hAnsi="Times New Roman" w:cs="Times New Roman"/>
          <w:i/>
          <w:sz w:val="24"/>
          <w:szCs w:val="24"/>
          <w:lang w:eastAsia="it-IT"/>
        </w:rPr>
        <w:t>4-ter.</w:t>
      </w:r>
      <w:r w:rsidRPr="002678CF">
        <w:rPr>
          <w:rFonts w:ascii="Times New Roman" w:eastAsia="Times New Roman" w:hAnsi="Times New Roman" w:cs="Times New Roman"/>
          <w:sz w:val="24"/>
          <w:szCs w:val="24"/>
          <w:lang w:eastAsia="it-IT"/>
        </w:rPr>
        <w:t xml:space="preserve"> Il beneficio contributivo di cui al comma 4-bis è riconosciuto nel limite massimo di spesa di 500 mila euro per l'anno 2017, di 5 milioni di euro per l'anno 2018, di 11,74milioni di euro per l'anno 2019, di 11,35 milioni di euro per l'anno 2020, di 6,85milioni di euro per l'anno 2021 e di 580 mila euro per l'anno 2022. Qualora dal monitoraggio delle domande presentate e accolte emerga il verificarsi di scostamenti, anche in via prospettica, del numero di domande rispetto alle risorse finanziarie determinate ai sensi del primo periodo del presente comma, l'INPS non prende in esame ulteriori domande per l'accesso al beneficio di cui al comma 4-bis del presente articolo. </w:t>
      </w:r>
    </w:p>
    <w:p w:rsidR="00D3534C" w:rsidRPr="00293967" w:rsidRDefault="00D3534C" w:rsidP="00D3534C">
      <w:pPr>
        <w:spacing w:after="0" w:line="240" w:lineRule="auto"/>
        <w:jc w:val="both"/>
        <w:rPr>
          <w:rFonts w:ascii="Times New Roman" w:eastAsia="Times New Roman" w:hAnsi="Times New Roman" w:cs="Times New Roman"/>
          <w:sz w:val="24"/>
          <w:szCs w:val="24"/>
          <w:lang w:eastAsia="it-IT"/>
        </w:rPr>
      </w:pPr>
      <w:r w:rsidRPr="002678CF">
        <w:rPr>
          <w:rFonts w:ascii="Times New Roman" w:eastAsia="Times New Roman" w:hAnsi="Times New Roman" w:cs="Times New Roman"/>
          <w:i/>
          <w:sz w:val="24"/>
          <w:szCs w:val="24"/>
          <w:lang w:eastAsia="it-IT"/>
        </w:rPr>
        <w:t>4-quater</w:t>
      </w:r>
      <w:r>
        <w:rPr>
          <w:rFonts w:ascii="Times New Roman" w:eastAsia="Times New Roman" w:hAnsi="Times New Roman" w:cs="Times New Roman"/>
          <w:i/>
          <w:sz w:val="24"/>
          <w:szCs w:val="24"/>
          <w:lang w:eastAsia="it-IT"/>
        </w:rPr>
        <w:t xml:space="preserve">. </w:t>
      </w:r>
      <w:r>
        <w:rPr>
          <w:rFonts w:ascii="Times New Roman" w:eastAsia="Times New Roman" w:hAnsi="Times New Roman" w:cs="Times New Roman"/>
          <w:sz w:val="24"/>
          <w:szCs w:val="24"/>
          <w:lang w:eastAsia="it-IT"/>
        </w:rPr>
        <w:t>Con decreto del Ministro del lavoro e delle politiche sociali, da adottarsi entro sessanta giorni dalla data di entrata in vigore della presente legge, sono disciplinate le modalità attuative delle disposizioni di cui ai commi 4-</w:t>
      </w:r>
      <w:r w:rsidRPr="00C31908">
        <w:rPr>
          <w:rFonts w:ascii="Times New Roman" w:eastAsia="Times New Roman" w:hAnsi="Times New Roman" w:cs="Times New Roman"/>
          <w:i/>
          <w:sz w:val="24"/>
          <w:szCs w:val="24"/>
          <w:lang w:eastAsia="it-IT"/>
        </w:rPr>
        <w:t>bis</w:t>
      </w:r>
      <w:r>
        <w:rPr>
          <w:rFonts w:ascii="Times New Roman" w:eastAsia="Times New Roman" w:hAnsi="Times New Roman" w:cs="Times New Roman"/>
          <w:sz w:val="24"/>
          <w:szCs w:val="24"/>
          <w:lang w:eastAsia="it-IT"/>
        </w:rPr>
        <w:t xml:space="preserve"> e 4-</w:t>
      </w:r>
      <w:r w:rsidRPr="00C31908">
        <w:rPr>
          <w:rFonts w:ascii="Times New Roman" w:eastAsia="Times New Roman" w:hAnsi="Times New Roman" w:cs="Times New Roman"/>
          <w:i/>
          <w:sz w:val="24"/>
          <w:szCs w:val="24"/>
          <w:lang w:eastAsia="it-IT"/>
        </w:rPr>
        <w:t>ter</w:t>
      </w:r>
      <w:r>
        <w:rPr>
          <w:rFonts w:ascii="Times New Roman" w:eastAsia="Times New Roman" w:hAnsi="Times New Roman" w:cs="Times New Roman"/>
          <w:sz w:val="24"/>
          <w:szCs w:val="24"/>
          <w:lang w:eastAsia="it-IT"/>
        </w:rPr>
        <w:t xml:space="preserve">. </w:t>
      </w:r>
    </w:p>
    <w:p w:rsidR="00D3534C" w:rsidRDefault="00D3534C" w:rsidP="00D3534C">
      <w:pPr>
        <w:spacing w:after="0" w:line="240" w:lineRule="auto"/>
        <w:jc w:val="both"/>
        <w:rPr>
          <w:rFonts w:ascii="Times New Roman" w:eastAsia="Times New Roman" w:hAnsi="Times New Roman" w:cs="Times New Roman"/>
          <w:i/>
          <w:sz w:val="24"/>
          <w:szCs w:val="24"/>
          <w:lang w:eastAsia="it-IT"/>
        </w:rPr>
      </w:pPr>
    </w:p>
    <w:p w:rsidR="00D3534C" w:rsidRDefault="00D3534C" w:rsidP="00D3534C">
      <w:pPr>
        <w:spacing w:after="0" w:line="240" w:lineRule="auto"/>
        <w:jc w:val="both"/>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 xml:space="preserve">Conseguentemente, </w:t>
      </w:r>
    </w:p>
    <w:p w:rsidR="00D3534C" w:rsidRPr="002678CF" w:rsidRDefault="00D3534C" w:rsidP="00D3534C">
      <w:pPr>
        <w:spacing w:after="0" w:line="240" w:lineRule="auto"/>
        <w:jc w:val="both"/>
        <w:rPr>
          <w:rFonts w:ascii="Times New Roman" w:hAnsi="Times New Roman" w:cs="Times New Roman"/>
          <w:sz w:val="24"/>
          <w:szCs w:val="24"/>
        </w:rPr>
      </w:pPr>
      <w:r w:rsidRPr="00C31908">
        <w:rPr>
          <w:rFonts w:ascii="Times New Roman" w:hAnsi="Times New Roman" w:cs="Times New Roman"/>
          <w:i/>
          <w:sz w:val="24"/>
          <w:szCs w:val="24"/>
        </w:rPr>
        <w:t>all’articolo 81, comma 2, sostituire le parole</w:t>
      </w:r>
      <w:r w:rsidRPr="002678CF">
        <w:rPr>
          <w:rFonts w:ascii="Times New Roman" w:hAnsi="Times New Roman" w:cs="Times New Roman"/>
          <w:sz w:val="24"/>
          <w:szCs w:val="24"/>
        </w:rPr>
        <w:t xml:space="preserve"> “ di 300 milioni di  euro annui a decorrere dall’anno 2017” con le seguenti: “ di 299,5 milioni di euro per l’anno 2017,  di 295 milioni di euro per l’anno 2018,  di 288,26 milioni di euro per l’anno 2019, di 288,65 milioni di euro per l’anno 2020, di 293,15 milioni di euro per l’anno </w:t>
      </w:r>
      <w:r>
        <w:rPr>
          <w:rFonts w:ascii="Times New Roman" w:hAnsi="Times New Roman" w:cs="Times New Roman"/>
          <w:sz w:val="24"/>
          <w:szCs w:val="24"/>
        </w:rPr>
        <w:t>2021 e di 299,2</w:t>
      </w:r>
      <w:r w:rsidRPr="002678CF">
        <w:rPr>
          <w:rFonts w:ascii="Times New Roman" w:hAnsi="Times New Roman" w:cs="Times New Roman"/>
          <w:sz w:val="24"/>
          <w:szCs w:val="24"/>
        </w:rPr>
        <w:t xml:space="preserve"> milioni di euro per l’anno 2022 e di 300 milioni a decorrere dal 2023.”</w:t>
      </w:r>
    </w:p>
    <w:p w:rsidR="00D3534C" w:rsidRDefault="00D3534C" w:rsidP="00D3534C">
      <w:pPr>
        <w:spacing w:after="0" w:line="240" w:lineRule="auto"/>
        <w:jc w:val="both"/>
        <w:rPr>
          <w:rFonts w:ascii="Times New Roman" w:hAnsi="Times New Roman" w:cs="Times New Roman"/>
          <w:sz w:val="24"/>
          <w:szCs w:val="24"/>
        </w:rPr>
      </w:pPr>
    </w:p>
    <w:p w:rsidR="00D3534C" w:rsidRDefault="00D3534C" w:rsidP="00D3534C">
      <w:pPr>
        <w:spacing w:after="0" w:line="240" w:lineRule="auto"/>
        <w:jc w:val="both"/>
        <w:rPr>
          <w:rFonts w:ascii="Times New Roman" w:hAnsi="Times New Roman" w:cs="Times New Roman"/>
          <w:sz w:val="24"/>
          <w:szCs w:val="24"/>
        </w:rPr>
      </w:pPr>
    </w:p>
    <w:p w:rsidR="00D3534C" w:rsidRPr="00ED69BD" w:rsidRDefault="00D3534C" w:rsidP="00D3534C">
      <w:pPr>
        <w:jc w:val="both"/>
        <w:rPr>
          <w:rFonts w:ascii="Times New Roman" w:hAnsi="Times New Roman" w:cs="Times New Roman"/>
          <w:smallCaps/>
          <w:sz w:val="24"/>
          <w:szCs w:val="24"/>
        </w:rPr>
      </w:pPr>
      <w:proofErr w:type="spellStart"/>
      <w:r w:rsidRPr="002678CF">
        <w:rPr>
          <w:rFonts w:ascii="Times New Roman" w:hAnsi="Times New Roman" w:cs="Times New Roman"/>
          <w:sz w:val="24"/>
          <w:szCs w:val="24"/>
        </w:rPr>
        <w:t>DI</w:t>
      </w:r>
      <w:proofErr w:type="spellEnd"/>
      <w:r w:rsidRPr="002678CF">
        <w:rPr>
          <w:rFonts w:ascii="Times New Roman" w:hAnsi="Times New Roman" w:cs="Times New Roman"/>
          <w:sz w:val="24"/>
          <w:szCs w:val="24"/>
        </w:rPr>
        <w:t xml:space="preserve"> SALVO</w:t>
      </w:r>
      <w:r>
        <w:rPr>
          <w:rFonts w:ascii="Times New Roman" w:hAnsi="Times New Roman" w:cs="Times New Roman"/>
          <w:sz w:val="24"/>
          <w:szCs w:val="24"/>
        </w:rPr>
        <w:t xml:space="preserve">, </w:t>
      </w:r>
      <w:r w:rsidRPr="00ED69BD">
        <w:rPr>
          <w:rFonts w:ascii="Times New Roman" w:hAnsi="Times New Roman" w:cs="Times New Roman"/>
          <w:smallCaps/>
          <w:sz w:val="24"/>
          <w:szCs w:val="24"/>
        </w:rPr>
        <w:t xml:space="preserve">ALBANELLA, ARLOTTI, BARUFFI, </w:t>
      </w:r>
      <w:r w:rsidRPr="00ED69BD">
        <w:rPr>
          <w:rFonts w:ascii="Times New Roman" w:eastAsia="Times New Roman" w:hAnsi="Times New Roman" w:cs="Times New Roman"/>
          <w:color w:val="000000"/>
          <w:sz w:val="24"/>
          <w:szCs w:val="24"/>
          <w:lang w:eastAsia="it-IT"/>
        </w:rPr>
        <w:t xml:space="preserve">BOCCUZZI, </w:t>
      </w:r>
      <w:r w:rsidRPr="00ED69BD">
        <w:rPr>
          <w:rFonts w:ascii="Times New Roman" w:hAnsi="Times New Roman" w:cs="Times New Roman"/>
          <w:smallCaps/>
          <w:sz w:val="24"/>
          <w:szCs w:val="24"/>
        </w:rPr>
        <w:t xml:space="preserve">CASELLATO, DAMIANO, </w:t>
      </w:r>
    </w:p>
    <w:p w:rsidR="00D3534C" w:rsidRDefault="00D3534C" w:rsidP="00D3534C">
      <w:pPr>
        <w:spacing w:after="0" w:line="240" w:lineRule="auto"/>
        <w:jc w:val="both"/>
        <w:rPr>
          <w:rFonts w:ascii="Times New Roman" w:hAnsi="Times New Roman" w:cs="Times New Roman"/>
          <w:smallCaps/>
          <w:sz w:val="24"/>
          <w:szCs w:val="24"/>
        </w:rPr>
      </w:pPr>
      <w:r w:rsidRPr="00ED69BD">
        <w:rPr>
          <w:rFonts w:ascii="Times New Roman" w:hAnsi="Times New Roman" w:cs="Times New Roman"/>
          <w:smallCaps/>
          <w:sz w:val="24"/>
          <w:szCs w:val="24"/>
        </w:rPr>
        <w:t xml:space="preserve">FONTANA C., </w:t>
      </w:r>
      <w:r w:rsidRPr="00ED69BD">
        <w:rPr>
          <w:rFonts w:ascii="Times New Roman" w:eastAsia="Times New Roman" w:hAnsi="Times New Roman" w:cs="Times New Roman"/>
          <w:color w:val="000000"/>
          <w:sz w:val="24"/>
          <w:szCs w:val="24"/>
          <w:lang w:eastAsia="it-IT"/>
        </w:rPr>
        <w:t xml:space="preserve">GIACOBBE, </w:t>
      </w:r>
      <w:r w:rsidRPr="00ED69BD">
        <w:rPr>
          <w:rFonts w:ascii="Times New Roman" w:hAnsi="Times New Roman" w:cs="Times New Roman"/>
          <w:smallCaps/>
          <w:sz w:val="24"/>
          <w:szCs w:val="24"/>
        </w:rPr>
        <w:t xml:space="preserve">GRIBAUDO, INCERTI, MAESTRI, MICCOLI, PARIS, </w:t>
      </w:r>
    </w:p>
    <w:p w:rsidR="00D3534C" w:rsidRDefault="00D3534C" w:rsidP="00D3534C">
      <w:pPr>
        <w:spacing w:after="0" w:line="240" w:lineRule="auto"/>
        <w:jc w:val="both"/>
        <w:rPr>
          <w:rFonts w:ascii="Times New Roman" w:hAnsi="Times New Roman" w:cs="Times New Roman"/>
          <w:smallCaps/>
          <w:sz w:val="24"/>
          <w:szCs w:val="24"/>
        </w:rPr>
      </w:pPr>
    </w:p>
    <w:p w:rsidR="00D3534C" w:rsidRDefault="00D3534C" w:rsidP="00D3534C">
      <w:pPr>
        <w:spacing w:after="0" w:line="240" w:lineRule="auto"/>
        <w:jc w:val="both"/>
        <w:rPr>
          <w:rFonts w:ascii="Times New Roman" w:hAnsi="Times New Roman" w:cs="Times New Roman"/>
          <w:smallCaps/>
          <w:sz w:val="24"/>
          <w:szCs w:val="24"/>
        </w:rPr>
      </w:pPr>
      <w:r w:rsidRPr="00ED69BD">
        <w:rPr>
          <w:rFonts w:ascii="Times New Roman" w:hAnsi="Times New Roman" w:cs="Times New Roman"/>
          <w:smallCaps/>
          <w:sz w:val="24"/>
          <w:szCs w:val="24"/>
        </w:rPr>
        <w:t>PICCOLO, ROSTELLATO, ROTTA, SIMONI, TINAGLI,  ZAPPULLA</w:t>
      </w:r>
      <w:r>
        <w:rPr>
          <w:rFonts w:ascii="Times New Roman" w:hAnsi="Times New Roman" w:cs="Times New Roman"/>
          <w:smallCaps/>
          <w:sz w:val="24"/>
          <w:szCs w:val="24"/>
        </w:rPr>
        <w:t>, GNECCHI</w:t>
      </w:r>
    </w:p>
    <w:p w:rsidR="00700631" w:rsidRDefault="00700631" w:rsidP="00D3534C">
      <w:pPr>
        <w:spacing w:after="0" w:line="240" w:lineRule="auto"/>
        <w:jc w:val="both"/>
        <w:rPr>
          <w:rFonts w:ascii="Times New Roman" w:hAnsi="Times New Roman" w:cs="Times New Roman"/>
          <w:smallCaps/>
          <w:sz w:val="24"/>
          <w:szCs w:val="24"/>
        </w:rPr>
      </w:pPr>
    </w:p>
    <w:p w:rsidR="00700631" w:rsidRPr="00700631" w:rsidRDefault="00700631" w:rsidP="00D3534C">
      <w:pPr>
        <w:spacing w:after="0" w:line="240" w:lineRule="auto"/>
        <w:jc w:val="both"/>
        <w:rPr>
          <w:rFonts w:ascii="Times New Roman" w:hAnsi="Times New Roman" w:cs="Times New Roman"/>
          <w:b/>
          <w:smallCaps/>
          <w:sz w:val="24"/>
          <w:szCs w:val="24"/>
        </w:rPr>
      </w:pPr>
      <w:r w:rsidRPr="00700631">
        <w:rPr>
          <w:rFonts w:ascii="Times New Roman" w:hAnsi="Times New Roman" w:cs="Times New Roman"/>
          <w:b/>
          <w:smallCaps/>
          <w:sz w:val="24"/>
          <w:szCs w:val="24"/>
        </w:rPr>
        <w:t>42.14</w:t>
      </w:r>
    </w:p>
    <w:p w:rsidR="00700631" w:rsidRPr="00700631" w:rsidRDefault="00700631" w:rsidP="00D3534C">
      <w:pPr>
        <w:spacing w:after="0" w:line="240" w:lineRule="auto"/>
        <w:jc w:val="both"/>
        <w:rPr>
          <w:rFonts w:ascii="Times New Roman" w:hAnsi="Times New Roman" w:cs="Times New Roman"/>
          <w:b/>
          <w:smallCaps/>
          <w:sz w:val="24"/>
          <w:szCs w:val="24"/>
        </w:rPr>
      </w:pPr>
      <w:r w:rsidRPr="00700631">
        <w:rPr>
          <w:rFonts w:ascii="Times New Roman" w:hAnsi="Times New Roman" w:cs="Times New Roman"/>
          <w:b/>
          <w:smallCaps/>
          <w:sz w:val="24"/>
          <w:szCs w:val="24"/>
        </w:rPr>
        <w:t>42.3 LA XI COMMISSIONE</w:t>
      </w:r>
    </w:p>
    <w:p w:rsidR="005E25F0" w:rsidRDefault="005E25F0">
      <w:pPr>
        <w:rPr>
          <w:rFonts w:ascii="Times New Roman" w:hAnsi="Times New Roman" w:cs="Times New Roman"/>
          <w:b/>
          <w:i/>
          <w:sz w:val="24"/>
          <w:szCs w:val="24"/>
        </w:rPr>
      </w:pPr>
    </w:p>
    <w:p w:rsidR="00D3534C" w:rsidRPr="00700631" w:rsidRDefault="005E25F0">
      <w:pPr>
        <w:rPr>
          <w:rFonts w:ascii="Times New Roman" w:hAnsi="Times New Roman" w:cs="Times New Roman"/>
          <w:b/>
          <w:smallCaps/>
          <w:sz w:val="24"/>
          <w:szCs w:val="24"/>
        </w:rPr>
      </w:pPr>
      <w:r w:rsidRPr="00A51F55">
        <w:rPr>
          <w:rFonts w:ascii="Times New Roman" w:hAnsi="Times New Roman" w:cs="Times New Roman"/>
          <w:b/>
          <w:i/>
          <w:sz w:val="24"/>
          <w:szCs w:val="24"/>
        </w:rPr>
        <w:t>Esonero contributivo, nel limite di 3.250 euro annui, per chi assume donne vittime di violenza di genere</w:t>
      </w:r>
      <w:r w:rsidRPr="00700631">
        <w:rPr>
          <w:rFonts w:ascii="Times New Roman" w:hAnsi="Times New Roman" w:cs="Times New Roman"/>
          <w:b/>
          <w:smallCaps/>
          <w:sz w:val="24"/>
          <w:szCs w:val="24"/>
        </w:rPr>
        <w:t xml:space="preserve"> </w:t>
      </w:r>
      <w:r w:rsidR="00D3534C" w:rsidRPr="00700631">
        <w:rPr>
          <w:rFonts w:ascii="Times New Roman" w:hAnsi="Times New Roman" w:cs="Times New Roman"/>
          <w:b/>
          <w:smallCaps/>
          <w:sz w:val="24"/>
          <w:szCs w:val="24"/>
        </w:rPr>
        <w:br w:type="page"/>
      </w:r>
    </w:p>
    <w:p w:rsidR="00D3534C" w:rsidRPr="002678CF" w:rsidRDefault="00D3534C" w:rsidP="00D3534C">
      <w:pPr>
        <w:jc w:val="center"/>
        <w:rPr>
          <w:rFonts w:ascii="Times New Roman" w:hAnsi="Times New Roman" w:cs="Times New Roman"/>
          <w:sz w:val="24"/>
          <w:szCs w:val="24"/>
        </w:rPr>
      </w:pPr>
      <w:r w:rsidRPr="002678CF">
        <w:rPr>
          <w:rFonts w:ascii="Times New Roman" w:hAnsi="Times New Roman" w:cs="Times New Roman"/>
          <w:sz w:val="24"/>
          <w:szCs w:val="24"/>
        </w:rPr>
        <w:lastRenderedPageBreak/>
        <w:t>AC 4127-bis</w:t>
      </w:r>
    </w:p>
    <w:p w:rsidR="00D3534C" w:rsidRPr="002678CF" w:rsidRDefault="00D3534C" w:rsidP="00D3534C">
      <w:pPr>
        <w:jc w:val="center"/>
        <w:rPr>
          <w:rFonts w:ascii="Times New Roman" w:hAnsi="Times New Roman" w:cs="Times New Roman"/>
          <w:sz w:val="24"/>
          <w:szCs w:val="24"/>
        </w:rPr>
      </w:pPr>
      <w:r w:rsidRPr="002678CF">
        <w:rPr>
          <w:rFonts w:ascii="Times New Roman" w:hAnsi="Times New Roman" w:cs="Times New Roman"/>
          <w:sz w:val="24"/>
          <w:szCs w:val="24"/>
        </w:rPr>
        <w:t>Emendamento</w:t>
      </w:r>
    </w:p>
    <w:p w:rsidR="00D3534C" w:rsidRPr="002678CF" w:rsidRDefault="00D3534C" w:rsidP="00D3534C">
      <w:pPr>
        <w:rPr>
          <w:rFonts w:ascii="Times New Roman" w:hAnsi="Times New Roman" w:cs="Times New Roman"/>
          <w:sz w:val="24"/>
          <w:szCs w:val="24"/>
        </w:rPr>
      </w:pPr>
      <w:r w:rsidRPr="002678CF">
        <w:rPr>
          <w:rFonts w:ascii="Times New Roman" w:hAnsi="Times New Roman" w:cs="Times New Roman"/>
          <w:sz w:val="24"/>
          <w:szCs w:val="24"/>
        </w:rPr>
        <w:t>Articolo 48,</w:t>
      </w:r>
    </w:p>
    <w:p w:rsidR="00D3534C" w:rsidRPr="002678CF" w:rsidRDefault="00D3534C" w:rsidP="00D3534C">
      <w:pPr>
        <w:rPr>
          <w:rFonts w:ascii="Times New Roman" w:hAnsi="Times New Roman" w:cs="Times New Roman"/>
          <w:sz w:val="24"/>
          <w:szCs w:val="24"/>
        </w:rPr>
      </w:pPr>
      <w:r w:rsidRPr="000747AD">
        <w:rPr>
          <w:rFonts w:ascii="Times New Roman" w:hAnsi="Times New Roman" w:cs="Times New Roman"/>
          <w:i/>
          <w:sz w:val="24"/>
          <w:szCs w:val="24"/>
        </w:rPr>
        <w:t>al comma 2,</w:t>
      </w:r>
      <w:r>
        <w:rPr>
          <w:rFonts w:ascii="Times New Roman" w:hAnsi="Times New Roman" w:cs="Times New Roman"/>
          <w:i/>
          <w:sz w:val="24"/>
          <w:szCs w:val="24"/>
        </w:rPr>
        <w:t xml:space="preserve"> secondo periodo,</w:t>
      </w:r>
      <w:r w:rsidRPr="002678CF">
        <w:rPr>
          <w:rFonts w:ascii="Times New Roman" w:hAnsi="Times New Roman" w:cs="Times New Roman"/>
          <w:sz w:val="24"/>
          <w:szCs w:val="24"/>
        </w:rPr>
        <w:t xml:space="preserve"> </w:t>
      </w:r>
      <w:r w:rsidRPr="002678CF">
        <w:rPr>
          <w:rFonts w:ascii="Times New Roman" w:hAnsi="Times New Roman" w:cs="Times New Roman"/>
          <w:i/>
          <w:sz w:val="24"/>
          <w:szCs w:val="24"/>
        </w:rPr>
        <w:t xml:space="preserve">sostituire le parole </w:t>
      </w:r>
      <w:r w:rsidRPr="002678CF">
        <w:rPr>
          <w:rFonts w:ascii="Times New Roman" w:hAnsi="Times New Roman" w:cs="Times New Roman"/>
          <w:sz w:val="24"/>
          <w:szCs w:val="24"/>
        </w:rPr>
        <w:t xml:space="preserve"> “due giorni” </w:t>
      </w:r>
      <w:r w:rsidRPr="002678CF">
        <w:rPr>
          <w:rFonts w:ascii="Times New Roman" w:hAnsi="Times New Roman" w:cs="Times New Roman"/>
          <w:i/>
          <w:sz w:val="24"/>
          <w:szCs w:val="24"/>
        </w:rPr>
        <w:t>con le seguenti</w:t>
      </w:r>
      <w:r w:rsidRPr="002678CF">
        <w:rPr>
          <w:rFonts w:ascii="Times New Roman" w:hAnsi="Times New Roman" w:cs="Times New Roman"/>
          <w:sz w:val="24"/>
          <w:szCs w:val="24"/>
        </w:rPr>
        <w:t xml:space="preserve"> “cinque giorni”</w:t>
      </w:r>
    </w:p>
    <w:p w:rsidR="00D3534C" w:rsidRDefault="00D3534C" w:rsidP="00D3534C">
      <w:pPr>
        <w:rPr>
          <w:rFonts w:ascii="Times New Roman" w:hAnsi="Times New Roman" w:cs="Times New Roman"/>
          <w:sz w:val="24"/>
          <w:szCs w:val="24"/>
        </w:rPr>
      </w:pPr>
      <w:r w:rsidRPr="000747AD">
        <w:rPr>
          <w:rFonts w:ascii="Times New Roman" w:hAnsi="Times New Roman" w:cs="Times New Roman"/>
          <w:i/>
          <w:sz w:val="24"/>
          <w:szCs w:val="24"/>
        </w:rPr>
        <w:t xml:space="preserve">conseguentemente, </w:t>
      </w:r>
      <w:r>
        <w:rPr>
          <w:rFonts w:ascii="Times New Roman" w:hAnsi="Times New Roman" w:cs="Times New Roman"/>
          <w:i/>
          <w:sz w:val="24"/>
          <w:szCs w:val="24"/>
        </w:rPr>
        <w:t xml:space="preserve">al terzo periodo, sostituire le parole </w:t>
      </w:r>
      <w:r>
        <w:rPr>
          <w:rFonts w:ascii="Times New Roman" w:hAnsi="Times New Roman" w:cs="Times New Roman"/>
          <w:sz w:val="24"/>
          <w:szCs w:val="24"/>
        </w:rPr>
        <w:t>“</w:t>
      </w:r>
      <w:r w:rsidRPr="000747AD">
        <w:rPr>
          <w:rFonts w:ascii="Times New Roman" w:hAnsi="Times New Roman" w:cs="Times New Roman"/>
          <w:sz w:val="24"/>
          <w:szCs w:val="24"/>
        </w:rPr>
        <w:t>in 20 milioni di euro per l'anno 2017, si provvede</w:t>
      </w:r>
      <w:r>
        <w:rPr>
          <w:rFonts w:ascii="Times New Roman" w:hAnsi="Times New Roman" w:cs="Times New Roman"/>
          <w:sz w:val="24"/>
          <w:szCs w:val="24"/>
        </w:rPr>
        <w:t xml:space="preserve">”, </w:t>
      </w:r>
      <w:r>
        <w:rPr>
          <w:rFonts w:ascii="Times New Roman" w:hAnsi="Times New Roman" w:cs="Times New Roman"/>
          <w:i/>
          <w:sz w:val="24"/>
          <w:szCs w:val="24"/>
        </w:rPr>
        <w:t xml:space="preserve">con le seguenti : </w:t>
      </w:r>
      <w:r>
        <w:rPr>
          <w:rFonts w:ascii="Times New Roman" w:hAnsi="Times New Roman" w:cs="Times New Roman"/>
          <w:sz w:val="24"/>
          <w:szCs w:val="24"/>
        </w:rPr>
        <w:t>“</w:t>
      </w:r>
      <w:r w:rsidRPr="000747AD">
        <w:rPr>
          <w:rFonts w:ascii="Times New Roman" w:hAnsi="Times New Roman" w:cs="Times New Roman"/>
          <w:sz w:val="24"/>
          <w:szCs w:val="24"/>
        </w:rPr>
        <w:t xml:space="preserve">in </w:t>
      </w:r>
      <w:r>
        <w:rPr>
          <w:rFonts w:ascii="Times New Roman" w:hAnsi="Times New Roman" w:cs="Times New Roman"/>
          <w:sz w:val="24"/>
          <w:szCs w:val="24"/>
        </w:rPr>
        <w:t>50</w:t>
      </w:r>
      <w:r w:rsidRPr="000747AD">
        <w:rPr>
          <w:rFonts w:ascii="Times New Roman" w:hAnsi="Times New Roman" w:cs="Times New Roman"/>
          <w:sz w:val="24"/>
          <w:szCs w:val="24"/>
        </w:rPr>
        <w:t xml:space="preserve"> milioni di euro per l'anno 2017, si provvede</w:t>
      </w:r>
      <w:r>
        <w:rPr>
          <w:rFonts w:ascii="Times New Roman" w:hAnsi="Times New Roman" w:cs="Times New Roman"/>
          <w:sz w:val="24"/>
          <w:szCs w:val="24"/>
        </w:rPr>
        <w:t xml:space="preserve">, quanto a 20 milioni,”; </w:t>
      </w:r>
    </w:p>
    <w:p w:rsidR="00D3534C" w:rsidRDefault="00D3534C" w:rsidP="00D3534C">
      <w:pPr>
        <w:rPr>
          <w:rFonts w:ascii="Times New Roman" w:hAnsi="Times New Roman" w:cs="Times New Roman"/>
          <w:i/>
          <w:sz w:val="24"/>
          <w:szCs w:val="24"/>
        </w:rPr>
      </w:pPr>
      <w:r>
        <w:rPr>
          <w:rFonts w:ascii="Times New Roman" w:hAnsi="Times New Roman" w:cs="Times New Roman"/>
          <w:i/>
          <w:sz w:val="24"/>
          <w:szCs w:val="24"/>
        </w:rPr>
        <w:t xml:space="preserve">conseguentemente, </w:t>
      </w:r>
    </w:p>
    <w:p w:rsidR="00D3534C" w:rsidRPr="00293967" w:rsidRDefault="00D3534C" w:rsidP="00D3534C">
      <w:pPr>
        <w:rPr>
          <w:rFonts w:ascii="Times New Roman" w:hAnsi="Times New Roman" w:cs="Times New Roman"/>
          <w:sz w:val="24"/>
          <w:szCs w:val="24"/>
        </w:rPr>
      </w:pPr>
      <w:r>
        <w:rPr>
          <w:rFonts w:ascii="Times New Roman" w:hAnsi="Times New Roman" w:cs="Times New Roman"/>
          <w:i/>
          <w:sz w:val="24"/>
          <w:szCs w:val="24"/>
        </w:rPr>
        <w:t xml:space="preserve">all’articolo 81, comma 2, sostituire le parole </w:t>
      </w:r>
      <w:r>
        <w:rPr>
          <w:rFonts w:ascii="Times New Roman" w:hAnsi="Times New Roman" w:cs="Times New Roman"/>
          <w:sz w:val="24"/>
          <w:szCs w:val="24"/>
        </w:rPr>
        <w:t xml:space="preserve">“300 milioni di euro annui a decorrere dall’anno 2017” </w:t>
      </w:r>
      <w:r>
        <w:rPr>
          <w:rFonts w:ascii="Times New Roman" w:hAnsi="Times New Roman" w:cs="Times New Roman"/>
          <w:i/>
          <w:sz w:val="24"/>
          <w:szCs w:val="24"/>
        </w:rPr>
        <w:t xml:space="preserve">con le seguenti: </w:t>
      </w:r>
      <w:r>
        <w:rPr>
          <w:rFonts w:ascii="Times New Roman" w:hAnsi="Times New Roman" w:cs="Times New Roman"/>
          <w:sz w:val="24"/>
          <w:szCs w:val="24"/>
        </w:rPr>
        <w:t xml:space="preserve">“270 milioni di euro per l’anno 2017 e 300 milioni di euro annui a decorrere dall’anno 2018”. </w:t>
      </w:r>
    </w:p>
    <w:p w:rsidR="00D3534C" w:rsidRDefault="00D3534C" w:rsidP="00D3534C">
      <w:pPr>
        <w:jc w:val="both"/>
        <w:rPr>
          <w:rFonts w:ascii="Times New Roman" w:hAnsi="Times New Roman" w:cs="Times New Roman"/>
          <w:i/>
          <w:sz w:val="24"/>
          <w:szCs w:val="24"/>
        </w:rPr>
      </w:pPr>
    </w:p>
    <w:p w:rsidR="00D3534C" w:rsidRDefault="00D3534C" w:rsidP="00D3534C">
      <w:pPr>
        <w:jc w:val="both"/>
        <w:rPr>
          <w:rFonts w:ascii="Times New Roman" w:hAnsi="Times New Roman" w:cs="Times New Roman"/>
          <w:i/>
          <w:sz w:val="24"/>
          <w:szCs w:val="24"/>
        </w:rPr>
      </w:pPr>
    </w:p>
    <w:p w:rsidR="00D3534C" w:rsidRDefault="00D3534C" w:rsidP="00D3534C">
      <w:pPr>
        <w:jc w:val="both"/>
        <w:rPr>
          <w:rFonts w:ascii="Times New Roman" w:hAnsi="Times New Roman" w:cs="Times New Roman"/>
          <w:i/>
          <w:sz w:val="24"/>
          <w:szCs w:val="24"/>
        </w:rPr>
      </w:pPr>
    </w:p>
    <w:p w:rsidR="00D3534C" w:rsidRPr="00ED69BD" w:rsidRDefault="00D3534C" w:rsidP="00D3534C">
      <w:pPr>
        <w:jc w:val="both"/>
        <w:rPr>
          <w:rFonts w:ascii="Times New Roman" w:hAnsi="Times New Roman" w:cs="Times New Roman"/>
          <w:smallCaps/>
          <w:sz w:val="24"/>
          <w:szCs w:val="24"/>
        </w:rPr>
      </w:pPr>
      <w:proofErr w:type="spellStart"/>
      <w:r w:rsidRPr="002678CF">
        <w:rPr>
          <w:rFonts w:ascii="Times New Roman" w:hAnsi="Times New Roman" w:cs="Times New Roman"/>
          <w:sz w:val="24"/>
          <w:szCs w:val="24"/>
        </w:rPr>
        <w:t>DI</w:t>
      </w:r>
      <w:proofErr w:type="spellEnd"/>
      <w:r w:rsidRPr="002678CF">
        <w:rPr>
          <w:rFonts w:ascii="Times New Roman" w:hAnsi="Times New Roman" w:cs="Times New Roman"/>
          <w:sz w:val="24"/>
          <w:szCs w:val="24"/>
        </w:rPr>
        <w:t xml:space="preserve"> SALVO</w:t>
      </w:r>
      <w:r>
        <w:rPr>
          <w:rFonts w:ascii="Times New Roman" w:hAnsi="Times New Roman" w:cs="Times New Roman"/>
          <w:sz w:val="24"/>
          <w:szCs w:val="24"/>
        </w:rPr>
        <w:t xml:space="preserve">, </w:t>
      </w:r>
      <w:r w:rsidRPr="00ED69BD">
        <w:rPr>
          <w:rFonts w:ascii="Times New Roman" w:hAnsi="Times New Roman" w:cs="Times New Roman"/>
          <w:smallCaps/>
          <w:sz w:val="24"/>
          <w:szCs w:val="24"/>
        </w:rPr>
        <w:t xml:space="preserve">ALBANELLA, ARLOTTI, BARUFFI, </w:t>
      </w:r>
      <w:r w:rsidRPr="00ED69BD">
        <w:rPr>
          <w:rFonts w:ascii="Times New Roman" w:eastAsia="Times New Roman" w:hAnsi="Times New Roman" w:cs="Times New Roman"/>
          <w:color w:val="000000"/>
          <w:sz w:val="24"/>
          <w:szCs w:val="24"/>
          <w:lang w:eastAsia="it-IT"/>
        </w:rPr>
        <w:t xml:space="preserve">BOCCUZZI, </w:t>
      </w:r>
      <w:r w:rsidRPr="00ED69BD">
        <w:rPr>
          <w:rFonts w:ascii="Times New Roman" w:hAnsi="Times New Roman" w:cs="Times New Roman"/>
          <w:smallCaps/>
          <w:sz w:val="24"/>
          <w:szCs w:val="24"/>
        </w:rPr>
        <w:t xml:space="preserve">CASELLATO, DAMIANO, </w:t>
      </w:r>
    </w:p>
    <w:p w:rsidR="00D3534C" w:rsidRDefault="00D3534C" w:rsidP="00D3534C">
      <w:pPr>
        <w:spacing w:after="0" w:line="240" w:lineRule="auto"/>
        <w:jc w:val="both"/>
        <w:rPr>
          <w:rFonts w:ascii="Times New Roman" w:hAnsi="Times New Roman" w:cs="Times New Roman"/>
          <w:smallCaps/>
          <w:sz w:val="24"/>
          <w:szCs w:val="24"/>
        </w:rPr>
      </w:pPr>
      <w:proofErr w:type="spellStart"/>
      <w:r w:rsidRPr="00ED69BD">
        <w:rPr>
          <w:rFonts w:ascii="Times New Roman" w:hAnsi="Times New Roman" w:cs="Times New Roman"/>
          <w:smallCaps/>
          <w:sz w:val="24"/>
          <w:szCs w:val="24"/>
        </w:rPr>
        <w:t>DI</w:t>
      </w:r>
      <w:proofErr w:type="spellEnd"/>
      <w:r w:rsidRPr="00ED69BD">
        <w:rPr>
          <w:rFonts w:ascii="Times New Roman" w:hAnsi="Times New Roman" w:cs="Times New Roman"/>
          <w:smallCaps/>
          <w:sz w:val="24"/>
          <w:szCs w:val="24"/>
        </w:rPr>
        <w:t xml:space="preserve"> SALVO, FONTANA C., </w:t>
      </w:r>
      <w:r w:rsidRPr="00ED69BD">
        <w:rPr>
          <w:rFonts w:ascii="Times New Roman" w:eastAsia="Times New Roman" w:hAnsi="Times New Roman" w:cs="Times New Roman"/>
          <w:color w:val="000000"/>
          <w:sz w:val="24"/>
          <w:szCs w:val="24"/>
          <w:lang w:eastAsia="it-IT"/>
        </w:rPr>
        <w:t xml:space="preserve">GIACOBBE, </w:t>
      </w:r>
      <w:r w:rsidRPr="00ED69BD">
        <w:rPr>
          <w:rFonts w:ascii="Times New Roman" w:hAnsi="Times New Roman" w:cs="Times New Roman"/>
          <w:smallCaps/>
          <w:sz w:val="24"/>
          <w:szCs w:val="24"/>
        </w:rPr>
        <w:t xml:space="preserve">GRIBAUDO, INCERTI, MAESTRI, MICCOLI, PARIS, </w:t>
      </w:r>
    </w:p>
    <w:p w:rsidR="00D3534C" w:rsidRDefault="00D3534C" w:rsidP="00D3534C">
      <w:pPr>
        <w:spacing w:after="0" w:line="240" w:lineRule="auto"/>
        <w:jc w:val="both"/>
        <w:rPr>
          <w:rFonts w:ascii="Times New Roman" w:hAnsi="Times New Roman" w:cs="Times New Roman"/>
          <w:smallCaps/>
          <w:sz w:val="24"/>
          <w:szCs w:val="24"/>
        </w:rPr>
      </w:pPr>
    </w:p>
    <w:p w:rsidR="00D3534C" w:rsidRDefault="00D3534C" w:rsidP="00D3534C">
      <w:pPr>
        <w:spacing w:after="0" w:line="240" w:lineRule="auto"/>
        <w:jc w:val="both"/>
        <w:rPr>
          <w:rFonts w:ascii="Times New Roman" w:hAnsi="Times New Roman" w:cs="Times New Roman"/>
          <w:smallCaps/>
          <w:sz w:val="24"/>
          <w:szCs w:val="24"/>
        </w:rPr>
      </w:pPr>
      <w:r w:rsidRPr="00ED69BD">
        <w:rPr>
          <w:rFonts w:ascii="Times New Roman" w:hAnsi="Times New Roman" w:cs="Times New Roman"/>
          <w:smallCaps/>
          <w:sz w:val="24"/>
          <w:szCs w:val="24"/>
        </w:rPr>
        <w:t>PICCOLO, ROSTELLATO, ROTTA, SIMONI, TINAGLI,  ZAPPULLA</w:t>
      </w:r>
      <w:r>
        <w:rPr>
          <w:rFonts w:ascii="Times New Roman" w:hAnsi="Times New Roman" w:cs="Times New Roman"/>
          <w:smallCaps/>
          <w:sz w:val="24"/>
          <w:szCs w:val="24"/>
        </w:rPr>
        <w:t>, GNECCHI</w:t>
      </w:r>
    </w:p>
    <w:p w:rsidR="00700631" w:rsidRDefault="00700631">
      <w:pPr>
        <w:rPr>
          <w:rFonts w:ascii="Times New Roman" w:hAnsi="Times New Roman" w:cs="Times New Roman"/>
          <w:smallCaps/>
          <w:sz w:val="24"/>
          <w:szCs w:val="24"/>
        </w:rPr>
      </w:pPr>
    </w:p>
    <w:p w:rsidR="00700631" w:rsidRDefault="00700631">
      <w:pPr>
        <w:rPr>
          <w:rFonts w:ascii="Times New Roman" w:hAnsi="Times New Roman" w:cs="Times New Roman"/>
          <w:smallCaps/>
          <w:sz w:val="24"/>
          <w:szCs w:val="24"/>
        </w:rPr>
      </w:pPr>
    </w:p>
    <w:p w:rsidR="00700631" w:rsidRPr="00700631" w:rsidRDefault="00700631">
      <w:pPr>
        <w:rPr>
          <w:rFonts w:ascii="Times New Roman" w:hAnsi="Times New Roman" w:cs="Times New Roman"/>
          <w:b/>
          <w:smallCaps/>
          <w:sz w:val="24"/>
          <w:szCs w:val="24"/>
        </w:rPr>
      </w:pPr>
      <w:r w:rsidRPr="00700631">
        <w:rPr>
          <w:rFonts w:ascii="Times New Roman" w:hAnsi="Times New Roman" w:cs="Times New Roman"/>
          <w:b/>
          <w:smallCaps/>
          <w:sz w:val="24"/>
          <w:szCs w:val="24"/>
        </w:rPr>
        <w:t>48.14</w:t>
      </w:r>
    </w:p>
    <w:p w:rsidR="002C273B" w:rsidRDefault="00700631">
      <w:pPr>
        <w:rPr>
          <w:rFonts w:ascii="Times New Roman" w:hAnsi="Times New Roman" w:cs="Times New Roman"/>
          <w:b/>
          <w:smallCaps/>
          <w:sz w:val="24"/>
          <w:szCs w:val="24"/>
        </w:rPr>
      </w:pPr>
      <w:r w:rsidRPr="00700631">
        <w:rPr>
          <w:rFonts w:ascii="Times New Roman" w:hAnsi="Times New Roman" w:cs="Times New Roman"/>
          <w:b/>
          <w:smallCaps/>
          <w:sz w:val="24"/>
          <w:szCs w:val="24"/>
        </w:rPr>
        <w:t>48.2  LA XI COMMISSIONE</w:t>
      </w:r>
    </w:p>
    <w:p w:rsidR="002C273B" w:rsidRDefault="002C273B">
      <w:pPr>
        <w:rPr>
          <w:rFonts w:ascii="Times New Roman" w:hAnsi="Times New Roman" w:cs="Times New Roman"/>
          <w:b/>
          <w:smallCaps/>
          <w:sz w:val="24"/>
          <w:szCs w:val="24"/>
        </w:rPr>
      </w:pPr>
    </w:p>
    <w:p w:rsidR="00D3534C" w:rsidRDefault="002C273B">
      <w:pPr>
        <w:rPr>
          <w:rFonts w:ascii="Times New Roman" w:hAnsi="Times New Roman" w:cs="Times New Roman"/>
          <w:smallCaps/>
          <w:sz w:val="24"/>
          <w:szCs w:val="24"/>
        </w:rPr>
      </w:pPr>
      <w:r w:rsidRPr="00A51F55">
        <w:rPr>
          <w:rFonts w:ascii="Times New Roman" w:hAnsi="Times New Roman" w:cs="Times New Roman"/>
          <w:b/>
          <w:i/>
          <w:sz w:val="26"/>
          <w:szCs w:val="26"/>
        </w:rPr>
        <w:t>Estensione del congedo obbligatorio di paternità da 2 a 5 giorni</w:t>
      </w:r>
      <w:r>
        <w:rPr>
          <w:rFonts w:ascii="Times New Roman" w:hAnsi="Times New Roman" w:cs="Times New Roman"/>
          <w:smallCaps/>
          <w:sz w:val="24"/>
          <w:szCs w:val="24"/>
        </w:rPr>
        <w:t xml:space="preserve"> </w:t>
      </w:r>
      <w:r w:rsidR="00D3534C">
        <w:rPr>
          <w:rFonts w:ascii="Times New Roman" w:hAnsi="Times New Roman" w:cs="Times New Roman"/>
          <w:smallCaps/>
          <w:sz w:val="24"/>
          <w:szCs w:val="24"/>
        </w:rPr>
        <w:br w:type="page"/>
      </w:r>
    </w:p>
    <w:p w:rsidR="00D3534C" w:rsidRPr="002678CF" w:rsidRDefault="00D3534C" w:rsidP="00D3534C">
      <w:pPr>
        <w:spacing w:after="0" w:line="240" w:lineRule="auto"/>
        <w:rPr>
          <w:rFonts w:ascii="Times New Roman" w:hAnsi="Times New Roman" w:cs="Times New Roman"/>
          <w:sz w:val="24"/>
          <w:szCs w:val="24"/>
        </w:rPr>
      </w:pPr>
      <w:r w:rsidRPr="002678CF">
        <w:rPr>
          <w:rFonts w:ascii="Times New Roman" w:hAnsi="Times New Roman" w:cs="Times New Roman"/>
          <w:sz w:val="24"/>
          <w:szCs w:val="24"/>
        </w:rPr>
        <w:lastRenderedPageBreak/>
        <w:t>AC 4127-bis</w:t>
      </w:r>
    </w:p>
    <w:p w:rsidR="00D3534C" w:rsidRPr="002678CF" w:rsidRDefault="00D3534C" w:rsidP="00D3534C">
      <w:pPr>
        <w:spacing w:after="0" w:line="240" w:lineRule="auto"/>
        <w:jc w:val="center"/>
        <w:rPr>
          <w:rFonts w:ascii="Times New Roman" w:hAnsi="Times New Roman" w:cs="Times New Roman"/>
          <w:sz w:val="24"/>
          <w:szCs w:val="24"/>
        </w:rPr>
      </w:pPr>
      <w:r w:rsidRPr="002678CF">
        <w:rPr>
          <w:rFonts w:ascii="Times New Roman" w:hAnsi="Times New Roman" w:cs="Times New Roman"/>
          <w:sz w:val="24"/>
          <w:szCs w:val="24"/>
        </w:rPr>
        <w:t>Emendamento</w:t>
      </w:r>
    </w:p>
    <w:p w:rsidR="00D3534C" w:rsidRPr="002678CF" w:rsidRDefault="00D3534C" w:rsidP="00D3534C">
      <w:pPr>
        <w:spacing w:after="0" w:line="240" w:lineRule="auto"/>
        <w:jc w:val="center"/>
        <w:rPr>
          <w:rFonts w:ascii="Times New Roman" w:hAnsi="Times New Roman" w:cs="Times New Roman"/>
          <w:sz w:val="24"/>
          <w:szCs w:val="24"/>
        </w:rPr>
      </w:pPr>
    </w:p>
    <w:p w:rsidR="00D3534C" w:rsidRPr="002678CF" w:rsidRDefault="00D3534C" w:rsidP="00D3534C">
      <w:pPr>
        <w:rPr>
          <w:rFonts w:ascii="Times New Roman" w:hAnsi="Times New Roman" w:cs="Times New Roman"/>
          <w:sz w:val="24"/>
          <w:szCs w:val="24"/>
        </w:rPr>
      </w:pPr>
      <w:r w:rsidRPr="002678CF">
        <w:rPr>
          <w:rFonts w:ascii="Times New Roman" w:hAnsi="Times New Roman" w:cs="Times New Roman"/>
          <w:sz w:val="24"/>
          <w:szCs w:val="24"/>
        </w:rPr>
        <w:t xml:space="preserve">All’articolo 48, </w:t>
      </w:r>
    </w:p>
    <w:p w:rsidR="00D3534C" w:rsidRPr="002678CF" w:rsidRDefault="00D3534C" w:rsidP="00D3534C">
      <w:pPr>
        <w:rPr>
          <w:rFonts w:ascii="Times New Roman" w:hAnsi="Times New Roman" w:cs="Times New Roman"/>
          <w:sz w:val="24"/>
          <w:szCs w:val="24"/>
        </w:rPr>
      </w:pPr>
      <w:r w:rsidRPr="002678CF">
        <w:rPr>
          <w:rFonts w:ascii="Times New Roman" w:hAnsi="Times New Roman" w:cs="Times New Roman"/>
          <w:sz w:val="24"/>
          <w:szCs w:val="24"/>
        </w:rPr>
        <w:t>dopo il comma 2, aggiungere i seguenti:</w:t>
      </w:r>
    </w:p>
    <w:p w:rsidR="00D3534C" w:rsidRDefault="00D3534C" w:rsidP="00D3534C">
      <w:pPr>
        <w:rPr>
          <w:rFonts w:ascii="Times New Roman" w:hAnsi="Times New Roman" w:cs="Times New Roman"/>
          <w:sz w:val="24"/>
          <w:szCs w:val="24"/>
        </w:rPr>
      </w:pPr>
      <w:r w:rsidRPr="002678CF">
        <w:rPr>
          <w:rFonts w:ascii="Times New Roman" w:hAnsi="Times New Roman" w:cs="Times New Roman"/>
          <w:sz w:val="24"/>
          <w:szCs w:val="24"/>
        </w:rPr>
        <w:t xml:space="preserve">“2-bis. All’articolo 1 del decreto legge 30 dicembre 1979, n. 663, convertito, con modificazioni, dalla legge 29 febbraio 1980, n.33, </w:t>
      </w:r>
      <w:r>
        <w:rPr>
          <w:rFonts w:ascii="Times New Roman" w:hAnsi="Times New Roman" w:cs="Times New Roman"/>
          <w:sz w:val="24"/>
          <w:szCs w:val="24"/>
        </w:rPr>
        <w:t xml:space="preserve"> dopo il comma 6 </w:t>
      </w:r>
      <w:r w:rsidRPr="002678CF">
        <w:rPr>
          <w:rFonts w:ascii="Times New Roman" w:hAnsi="Times New Roman" w:cs="Times New Roman"/>
          <w:sz w:val="24"/>
          <w:szCs w:val="24"/>
        </w:rPr>
        <w:t xml:space="preserve">aggiungere </w:t>
      </w:r>
      <w:r>
        <w:rPr>
          <w:rFonts w:ascii="Times New Roman" w:hAnsi="Times New Roman" w:cs="Times New Roman"/>
          <w:sz w:val="24"/>
          <w:szCs w:val="24"/>
        </w:rPr>
        <w:t>il seguente comma:</w:t>
      </w:r>
    </w:p>
    <w:p w:rsidR="00D3534C" w:rsidRPr="002678CF" w:rsidRDefault="00D3534C" w:rsidP="00D3534C">
      <w:pPr>
        <w:jc w:val="both"/>
        <w:rPr>
          <w:rFonts w:ascii="Times New Roman" w:hAnsi="Times New Roman" w:cs="Times New Roman"/>
          <w:sz w:val="24"/>
          <w:szCs w:val="24"/>
        </w:rPr>
      </w:pPr>
      <w:proofErr w:type="spellStart"/>
      <w:r w:rsidRPr="000C14F2">
        <w:rPr>
          <w:rFonts w:ascii="Times New Roman" w:hAnsi="Times New Roman" w:cs="Times New Roman"/>
          <w:i/>
          <w:sz w:val="24"/>
          <w:szCs w:val="24"/>
        </w:rPr>
        <w:t>6-bis.</w:t>
      </w:r>
      <w:r>
        <w:rPr>
          <w:rFonts w:ascii="Times New Roman" w:hAnsi="Times New Roman" w:cs="Times New Roman"/>
          <w:sz w:val="24"/>
          <w:szCs w:val="24"/>
        </w:rPr>
        <w:t>L</w:t>
      </w:r>
      <w:proofErr w:type="spellEnd"/>
      <w:r>
        <w:rPr>
          <w:rFonts w:ascii="Times New Roman" w:hAnsi="Times New Roman" w:cs="Times New Roman"/>
          <w:sz w:val="24"/>
          <w:szCs w:val="24"/>
        </w:rPr>
        <w:t xml:space="preserve">’istituto nazionale della previdenza sociale provvede direttamente al pagamento delle prestazioni di maternità alle lavoratrici di imprese </w:t>
      </w:r>
      <w:r w:rsidRPr="002678CF">
        <w:rPr>
          <w:rFonts w:ascii="Times New Roman" w:hAnsi="Times New Roman" w:cs="Times New Roman"/>
          <w:sz w:val="24"/>
          <w:szCs w:val="24"/>
        </w:rPr>
        <w:t>che occupano alle proprie dipendenze un numero di addetti pari o inferiore a nove.”</w:t>
      </w:r>
    </w:p>
    <w:p w:rsidR="00D3534C" w:rsidRPr="00C31908" w:rsidRDefault="00D3534C" w:rsidP="00D3534C">
      <w:pPr>
        <w:rPr>
          <w:rFonts w:ascii="Times New Roman" w:hAnsi="Times New Roman" w:cs="Times New Roman"/>
          <w:i/>
          <w:sz w:val="24"/>
          <w:szCs w:val="24"/>
        </w:rPr>
      </w:pPr>
      <w:r w:rsidRPr="00C31908">
        <w:rPr>
          <w:rFonts w:ascii="Times New Roman" w:hAnsi="Times New Roman" w:cs="Times New Roman"/>
          <w:i/>
          <w:sz w:val="24"/>
          <w:szCs w:val="24"/>
        </w:rPr>
        <w:t xml:space="preserve">Conseguentemente </w:t>
      </w:r>
    </w:p>
    <w:p w:rsidR="00D3534C" w:rsidRPr="00293967" w:rsidRDefault="00D3534C" w:rsidP="00D3534C">
      <w:pPr>
        <w:rPr>
          <w:rFonts w:ascii="Times New Roman" w:hAnsi="Times New Roman" w:cs="Times New Roman"/>
          <w:sz w:val="24"/>
          <w:szCs w:val="24"/>
        </w:rPr>
      </w:pPr>
      <w:r>
        <w:rPr>
          <w:rFonts w:ascii="Times New Roman" w:hAnsi="Times New Roman" w:cs="Times New Roman"/>
          <w:i/>
          <w:sz w:val="24"/>
          <w:szCs w:val="24"/>
        </w:rPr>
        <w:t xml:space="preserve">all’articolo 81, comma 2, sostituire le parole </w:t>
      </w:r>
      <w:r>
        <w:rPr>
          <w:rFonts w:ascii="Times New Roman" w:hAnsi="Times New Roman" w:cs="Times New Roman"/>
          <w:sz w:val="24"/>
          <w:szCs w:val="24"/>
        </w:rPr>
        <w:t xml:space="preserve">“300 milioni” </w:t>
      </w:r>
      <w:r>
        <w:rPr>
          <w:rFonts w:ascii="Times New Roman" w:hAnsi="Times New Roman" w:cs="Times New Roman"/>
          <w:i/>
          <w:sz w:val="24"/>
          <w:szCs w:val="24"/>
        </w:rPr>
        <w:t xml:space="preserve">con le seguenti: </w:t>
      </w:r>
      <w:r>
        <w:rPr>
          <w:rFonts w:ascii="Times New Roman" w:hAnsi="Times New Roman" w:cs="Times New Roman"/>
          <w:sz w:val="24"/>
          <w:szCs w:val="24"/>
        </w:rPr>
        <w:t xml:space="preserve">“290 milioni”. </w:t>
      </w:r>
    </w:p>
    <w:p w:rsidR="00D3534C" w:rsidRDefault="00D3534C" w:rsidP="00D3534C">
      <w:pPr>
        <w:rPr>
          <w:rFonts w:ascii="Times New Roman" w:hAnsi="Times New Roman" w:cs="Times New Roman"/>
          <w:sz w:val="24"/>
          <w:szCs w:val="24"/>
        </w:rPr>
      </w:pPr>
    </w:p>
    <w:p w:rsidR="00D3534C" w:rsidRDefault="00D3534C" w:rsidP="00D3534C">
      <w:pPr>
        <w:rPr>
          <w:rFonts w:ascii="Times New Roman" w:hAnsi="Times New Roman" w:cs="Times New Roman"/>
          <w:sz w:val="24"/>
          <w:szCs w:val="24"/>
        </w:rPr>
      </w:pP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SALVO, ALBANELLA, GRIBAUDO, INCERTI, MAESTRI P., MICCOLI, PARIS, </w:t>
      </w:r>
    </w:p>
    <w:p w:rsidR="009D05B1" w:rsidRDefault="00D3534C" w:rsidP="00A50478">
      <w:pPr>
        <w:rPr>
          <w:rFonts w:ascii="Times New Roman" w:hAnsi="Times New Roman" w:cs="Times New Roman"/>
          <w:smallCaps/>
          <w:sz w:val="24"/>
          <w:szCs w:val="24"/>
        </w:rPr>
      </w:pPr>
      <w:r>
        <w:rPr>
          <w:rFonts w:ascii="Times New Roman" w:hAnsi="Times New Roman" w:cs="Times New Roman"/>
          <w:sz w:val="24"/>
          <w:szCs w:val="24"/>
        </w:rPr>
        <w:t>ROSTELLATO, ROTTA, SIMONI, TINAGLI, GNECCHI</w:t>
      </w:r>
      <w:r w:rsidR="009D05B1">
        <w:rPr>
          <w:rFonts w:ascii="Times New Roman" w:hAnsi="Times New Roman" w:cs="Times New Roman"/>
          <w:smallCaps/>
          <w:sz w:val="24"/>
          <w:szCs w:val="24"/>
        </w:rPr>
        <w:t xml:space="preserve"> </w:t>
      </w:r>
    </w:p>
    <w:p w:rsidR="00700631" w:rsidRDefault="00700631">
      <w:pPr>
        <w:rPr>
          <w:rFonts w:ascii="Times New Roman" w:hAnsi="Times New Roman" w:cs="Times New Roman"/>
          <w:sz w:val="28"/>
          <w:szCs w:val="28"/>
          <w:lang w:eastAsia="it-IT"/>
        </w:rPr>
      </w:pPr>
    </w:p>
    <w:p w:rsidR="00700631" w:rsidRDefault="00700631">
      <w:pPr>
        <w:rPr>
          <w:rFonts w:ascii="Times New Roman" w:hAnsi="Times New Roman" w:cs="Times New Roman"/>
          <w:sz w:val="28"/>
          <w:szCs w:val="28"/>
          <w:lang w:eastAsia="it-IT"/>
        </w:rPr>
      </w:pPr>
      <w:r>
        <w:rPr>
          <w:rFonts w:ascii="Times New Roman" w:hAnsi="Times New Roman" w:cs="Times New Roman"/>
          <w:sz w:val="28"/>
          <w:szCs w:val="28"/>
          <w:lang w:eastAsia="it-IT"/>
        </w:rPr>
        <w:t xml:space="preserve">48.15 </w:t>
      </w:r>
    </w:p>
    <w:p w:rsidR="006A1C3B" w:rsidRDefault="00700631">
      <w:pPr>
        <w:rPr>
          <w:rFonts w:ascii="Times New Roman" w:hAnsi="Times New Roman" w:cs="Times New Roman"/>
          <w:sz w:val="28"/>
          <w:szCs w:val="28"/>
          <w:lang w:eastAsia="it-IT"/>
        </w:rPr>
      </w:pPr>
      <w:r>
        <w:rPr>
          <w:rFonts w:ascii="Times New Roman" w:hAnsi="Times New Roman" w:cs="Times New Roman"/>
          <w:sz w:val="28"/>
          <w:szCs w:val="28"/>
          <w:lang w:eastAsia="it-IT"/>
        </w:rPr>
        <w:t>48.3 LA XI COMMISSIONE</w:t>
      </w:r>
    </w:p>
    <w:p w:rsidR="006A1C3B" w:rsidRDefault="006A1C3B">
      <w:pPr>
        <w:rPr>
          <w:rFonts w:ascii="Times New Roman" w:hAnsi="Times New Roman" w:cs="Times New Roman"/>
          <w:sz w:val="28"/>
          <w:szCs w:val="28"/>
          <w:lang w:eastAsia="it-IT"/>
        </w:rPr>
      </w:pPr>
    </w:p>
    <w:p w:rsidR="008970BD" w:rsidRDefault="006A1C3B">
      <w:pPr>
        <w:rPr>
          <w:rFonts w:ascii="Times New Roman" w:hAnsi="Times New Roman" w:cs="Times New Roman"/>
          <w:sz w:val="28"/>
          <w:szCs w:val="28"/>
          <w:lang w:eastAsia="it-IT"/>
        </w:rPr>
      </w:pPr>
      <w:r>
        <w:rPr>
          <w:rFonts w:ascii="Times New Roman" w:hAnsi="Times New Roman" w:cs="Times New Roman"/>
          <w:b/>
          <w:i/>
          <w:sz w:val="28"/>
          <w:szCs w:val="28"/>
          <w:lang w:eastAsia="it-IT"/>
        </w:rPr>
        <w:t>Pagamento diretto da parte dell’INPS dell’indennità di maternità alle lavoratrici di imprese che occupano fino a 9 dipendenti</w:t>
      </w:r>
      <w:r>
        <w:rPr>
          <w:rFonts w:ascii="Times New Roman" w:hAnsi="Times New Roman" w:cs="Times New Roman"/>
          <w:sz w:val="28"/>
          <w:szCs w:val="28"/>
          <w:lang w:eastAsia="it-IT"/>
        </w:rPr>
        <w:t xml:space="preserve"> </w:t>
      </w:r>
      <w:r w:rsidR="008970BD">
        <w:rPr>
          <w:rFonts w:ascii="Times New Roman" w:hAnsi="Times New Roman" w:cs="Times New Roman"/>
          <w:sz w:val="28"/>
          <w:szCs w:val="28"/>
          <w:lang w:eastAsia="it-IT"/>
        </w:rPr>
        <w:br w:type="page"/>
      </w:r>
    </w:p>
    <w:p w:rsidR="008970BD" w:rsidRPr="00D80EE5" w:rsidRDefault="008970BD" w:rsidP="008970BD">
      <w:pPr>
        <w:jc w:val="center"/>
        <w:rPr>
          <w:rFonts w:ascii="Times New Roman" w:hAnsi="Times New Roman" w:cs="Times New Roman"/>
          <w:b/>
          <w:i/>
          <w:sz w:val="28"/>
          <w:szCs w:val="28"/>
        </w:rPr>
      </w:pPr>
      <w:r w:rsidRPr="00D80EE5">
        <w:rPr>
          <w:rFonts w:ascii="Times New Roman" w:hAnsi="Times New Roman" w:cs="Times New Roman"/>
          <w:b/>
          <w:sz w:val="28"/>
          <w:szCs w:val="28"/>
        </w:rPr>
        <w:lastRenderedPageBreak/>
        <w:t>.C. 4127</w:t>
      </w:r>
      <w:r>
        <w:rPr>
          <w:rFonts w:ascii="Times New Roman" w:hAnsi="Times New Roman" w:cs="Times New Roman"/>
          <w:b/>
          <w:sz w:val="28"/>
          <w:szCs w:val="28"/>
        </w:rPr>
        <w:t>-</w:t>
      </w:r>
      <w:r>
        <w:rPr>
          <w:rFonts w:ascii="Times New Roman" w:hAnsi="Times New Roman" w:cs="Times New Roman"/>
          <w:b/>
          <w:i/>
          <w:sz w:val="28"/>
          <w:szCs w:val="28"/>
        </w:rPr>
        <w:t>bis</w:t>
      </w:r>
    </w:p>
    <w:p w:rsidR="008970BD" w:rsidRPr="00D80EE5" w:rsidRDefault="008970BD" w:rsidP="008970BD">
      <w:pPr>
        <w:jc w:val="center"/>
        <w:rPr>
          <w:rFonts w:ascii="Times New Roman" w:hAnsi="Times New Roman" w:cs="Times New Roman"/>
          <w:b/>
          <w:sz w:val="28"/>
          <w:szCs w:val="28"/>
        </w:rPr>
      </w:pPr>
    </w:p>
    <w:p w:rsidR="008970BD" w:rsidRPr="00D80EE5" w:rsidRDefault="008970BD" w:rsidP="008970BD">
      <w:pPr>
        <w:jc w:val="center"/>
        <w:rPr>
          <w:rFonts w:ascii="Times New Roman" w:hAnsi="Times New Roman" w:cs="Times New Roman"/>
          <w:b/>
          <w:sz w:val="28"/>
          <w:szCs w:val="28"/>
        </w:rPr>
      </w:pPr>
      <w:r w:rsidRPr="00D80EE5">
        <w:rPr>
          <w:rFonts w:ascii="Times New Roman" w:hAnsi="Times New Roman" w:cs="Times New Roman"/>
          <w:b/>
          <w:sz w:val="28"/>
          <w:szCs w:val="28"/>
        </w:rPr>
        <w:t>Art. 74</w:t>
      </w:r>
    </w:p>
    <w:p w:rsidR="008970BD" w:rsidRPr="00D80EE5" w:rsidRDefault="008970BD" w:rsidP="008970BD">
      <w:pPr>
        <w:jc w:val="center"/>
        <w:rPr>
          <w:rFonts w:ascii="Times New Roman" w:hAnsi="Times New Roman" w:cs="Times New Roman"/>
          <w:b/>
          <w:sz w:val="28"/>
          <w:szCs w:val="28"/>
        </w:rPr>
      </w:pPr>
    </w:p>
    <w:p w:rsidR="008970BD" w:rsidRDefault="008970BD" w:rsidP="008970BD">
      <w:pPr>
        <w:jc w:val="both"/>
        <w:rPr>
          <w:rFonts w:ascii="Times New Roman" w:hAnsi="Times New Roman" w:cs="Times New Roman"/>
          <w:sz w:val="28"/>
          <w:szCs w:val="28"/>
        </w:rPr>
      </w:pPr>
      <w:r w:rsidRPr="00D80EE5">
        <w:rPr>
          <w:rFonts w:ascii="Times New Roman" w:hAnsi="Times New Roman" w:cs="Times New Roman"/>
          <w:i/>
          <w:sz w:val="28"/>
          <w:szCs w:val="28"/>
        </w:rPr>
        <w:t xml:space="preserve">Dopo il comma 10, aggiungere il seguente: </w:t>
      </w:r>
      <w:r w:rsidRPr="00D80EE5">
        <w:rPr>
          <w:rFonts w:ascii="Times New Roman" w:hAnsi="Times New Roman" w:cs="Times New Roman"/>
          <w:sz w:val="28"/>
          <w:szCs w:val="28"/>
        </w:rPr>
        <w:t>10-</w:t>
      </w:r>
      <w:r w:rsidRPr="00D80EE5">
        <w:rPr>
          <w:rFonts w:ascii="Times New Roman" w:hAnsi="Times New Roman" w:cs="Times New Roman"/>
          <w:i/>
          <w:sz w:val="28"/>
          <w:szCs w:val="28"/>
        </w:rPr>
        <w:t>bis</w:t>
      </w:r>
      <w:r w:rsidRPr="00D80EE5">
        <w:rPr>
          <w:rFonts w:ascii="Times New Roman" w:hAnsi="Times New Roman" w:cs="Times New Roman"/>
          <w:sz w:val="28"/>
          <w:szCs w:val="28"/>
        </w:rPr>
        <w:t xml:space="preserve">. Il contributo di cui al comma 35 dell’articolo 33 della legge 12 novembre 2011, n. 183 è fissato in favore dell’ </w:t>
      </w:r>
      <w:proofErr w:type="spellStart"/>
      <w:r w:rsidRPr="00D80EE5">
        <w:rPr>
          <w:rFonts w:ascii="Times New Roman" w:hAnsi="Times New Roman" w:cs="Times New Roman"/>
          <w:sz w:val="28"/>
          <w:szCs w:val="28"/>
        </w:rPr>
        <w:t>I.R.F.A.</w:t>
      </w:r>
      <w:proofErr w:type="spellEnd"/>
      <w:r w:rsidRPr="00D80EE5">
        <w:rPr>
          <w:rFonts w:ascii="Times New Roman" w:hAnsi="Times New Roman" w:cs="Times New Roman"/>
          <w:sz w:val="28"/>
          <w:szCs w:val="28"/>
        </w:rPr>
        <w:t xml:space="preserve"> -  Istituto per la  riabilitazione e la formazione ANMIL Onlus nella misura di 1,5 milioni di euro per ciascuno degli anni 2017, 2018 e 2019. </w:t>
      </w:r>
    </w:p>
    <w:p w:rsidR="008970BD" w:rsidRDefault="008970BD" w:rsidP="008970BD">
      <w:pPr>
        <w:jc w:val="both"/>
        <w:rPr>
          <w:rFonts w:ascii="Times New Roman" w:hAnsi="Times New Roman" w:cs="Times New Roman"/>
          <w:sz w:val="28"/>
          <w:szCs w:val="28"/>
        </w:rPr>
      </w:pPr>
    </w:p>
    <w:p w:rsidR="008970BD" w:rsidRDefault="008970BD" w:rsidP="008970BD">
      <w:pPr>
        <w:jc w:val="both"/>
        <w:rPr>
          <w:rFonts w:ascii="Times New Roman" w:hAnsi="Times New Roman" w:cs="Times New Roman"/>
          <w:i/>
          <w:sz w:val="28"/>
          <w:szCs w:val="28"/>
        </w:rPr>
      </w:pPr>
      <w:r>
        <w:rPr>
          <w:rFonts w:ascii="Times New Roman" w:hAnsi="Times New Roman" w:cs="Times New Roman"/>
          <w:i/>
          <w:sz w:val="28"/>
          <w:szCs w:val="28"/>
        </w:rPr>
        <w:t xml:space="preserve">Conseguentemente, alla Tabella A, voce </w:t>
      </w:r>
      <w:r>
        <w:rPr>
          <w:rFonts w:ascii="Times New Roman" w:hAnsi="Times New Roman" w:cs="Times New Roman"/>
          <w:sz w:val="28"/>
          <w:szCs w:val="28"/>
        </w:rPr>
        <w:t xml:space="preserve">Ministero dell’economia e delle finanze, </w:t>
      </w:r>
      <w:r>
        <w:rPr>
          <w:rFonts w:ascii="Times New Roman" w:hAnsi="Times New Roman" w:cs="Times New Roman"/>
          <w:i/>
          <w:sz w:val="28"/>
          <w:szCs w:val="28"/>
        </w:rPr>
        <w:t>apportare le seguenti variazioni:</w:t>
      </w:r>
    </w:p>
    <w:p w:rsidR="008970BD" w:rsidRDefault="008970BD" w:rsidP="008970BD">
      <w:pPr>
        <w:jc w:val="both"/>
        <w:rPr>
          <w:rFonts w:ascii="Times New Roman" w:hAnsi="Times New Roman" w:cs="Times New Roman"/>
          <w:sz w:val="28"/>
          <w:szCs w:val="28"/>
        </w:rPr>
      </w:pPr>
      <w:r>
        <w:rPr>
          <w:rFonts w:ascii="Times New Roman" w:hAnsi="Times New Roman" w:cs="Times New Roman"/>
          <w:sz w:val="28"/>
          <w:szCs w:val="28"/>
        </w:rPr>
        <w:t>2017: -1.500.000;</w:t>
      </w:r>
    </w:p>
    <w:p w:rsidR="008970BD" w:rsidRDefault="008970BD" w:rsidP="008970BD">
      <w:pPr>
        <w:jc w:val="both"/>
        <w:rPr>
          <w:rFonts w:ascii="Times New Roman" w:hAnsi="Times New Roman" w:cs="Times New Roman"/>
          <w:sz w:val="28"/>
          <w:szCs w:val="28"/>
        </w:rPr>
      </w:pPr>
      <w:r>
        <w:rPr>
          <w:rFonts w:ascii="Times New Roman" w:hAnsi="Times New Roman" w:cs="Times New Roman"/>
          <w:sz w:val="28"/>
          <w:szCs w:val="28"/>
        </w:rPr>
        <w:t>2018: -1.500.000;</w:t>
      </w:r>
    </w:p>
    <w:p w:rsidR="008970BD" w:rsidRDefault="008970BD" w:rsidP="008970BD">
      <w:pPr>
        <w:jc w:val="both"/>
        <w:rPr>
          <w:rFonts w:ascii="Times New Roman" w:hAnsi="Times New Roman" w:cs="Times New Roman"/>
          <w:sz w:val="28"/>
          <w:szCs w:val="28"/>
        </w:rPr>
      </w:pPr>
      <w:r>
        <w:rPr>
          <w:rFonts w:ascii="Times New Roman" w:hAnsi="Times New Roman" w:cs="Times New Roman"/>
          <w:sz w:val="28"/>
          <w:szCs w:val="28"/>
        </w:rPr>
        <w:t>2019: - 1.500.000.</w:t>
      </w:r>
    </w:p>
    <w:p w:rsidR="008970BD" w:rsidRDefault="008970BD" w:rsidP="008970BD">
      <w:pPr>
        <w:jc w:val="both"/>
        <w:rPr>
          <w:rFonts w:ascii="Times New Roman" w:hAnsi="Times New Roman" w:cs="Times New Roman"/>
          <w:sz w:val="28"/>
          <w:szCs w:val="28"/>
        </w:rPr>
      </w:pPr>
      <w:bookmarkStart w:id="0" w:name="_GoBack"/>
      <w:bookmarkEnd w:id="0"/>
    </w:p>
    <w:p w:rsidR="008970BD" w:rsidRDefault="008970BD" w:rsidP="008970BD">
      <w:pPr>
        <w:jc w:val="both"/>
        <w:rPr>
          <w:rFonts w:ascii="Times New Roman" w:hAnsi="Times New Roman" w:cs="Times New Roman"/>
          <w:sz w:val="28"/>
          <w:szCs w:val="28"/>
        </w:rPr>
      </w:pPr>
    </w:p>
    <w:p w:rsidR="008970BD" w:rsidRDefault="008970BD" w:rsidP="008970BD">
      <w:pPr>
        <w:jc w:val="both"/>
        <w:rPr>
          <w:rFonts w:ascii="Times New Roman" w:hAnsi="Times New Roman" w:cs="Times New Roman"/>
          <w:sz w:val="28"/>
          <w:szCs w:val="28"/>
        </w:rPr>
      </w:pPr>
    </w:p>
    <w:p w:rsidR="008970BD" w:rsidRDefault="008970BD" w:rsidP="008970BD">
      <w:pPr>
        <w:jc w:val="both"/>
        <w:rPr>
          <w:rFonts w:ascii="Times New Roman" w:hAnsi="Times New Roman" w:cs="Times New Roman"/>
          <w:sz w:val="28"/>
          <w:szCs w:val="28"/>
        </w:rPr>
      </w:pPr>
      <w:r>
        <w:rPr>
          <w:rFonts w:ascii="Times New Roman" w:hAnsi="Times New Roman" w:cs="Times New Roman"/>
          <w:sz w:val="28"/>
          <w:szCs w:val="28"/>
        </w:rPr>
        <w:t xml:space="preserve">BOCCUZZI, DAMIANO, </w:t>
      </w:r>
      <w:proofErr w:type="spellStart"/>
      <w:r w:rsidRPr="00411D63">
        <w:rPr>
          <w:rFonts w:ascii="Times New Roman" w:hAnsi="Times New Roman" w:cs="Times New Roman"/>
          <w:sz w:val="28"/>
          <w:szCs w:val="28"/>
        </w:rPr>
        <w:t>DI</w:t>
      </w:r>
      <w:proofErr w:type="spellEnd"/>
      <w:r w:rsidRPr="00411D63">
        <w:rPr>
          <w:rFonts w:ascii="Times New Roman" w:hAnsi="Times New Roman" w:cs="Times New Roman"/>
          <w:sz w:val="28"/>
          <w:szCs w:val="28"/>
        </w:rPr>
        <w:t xml:space="preserve"> SALVO, ALBANELLA, ARLOTTI, BARUFFI, </w:t>
      </w:r>
    </w:p>
    <w:p w:rsidR="008970BD" w:rsidRDefault="008970BD" w:rsidP="008970BD">
      <w:pPr>
        <w:jc w:val="both"/>
        <w:rPr>
          <w:rFonts w:ascii="Times New Roman" w:hAnsi="Times New Roman" w:cs="Times New Roman"/>
          <w:sz w:val="28"/>
          <w:szCs w:val="28"/>
        </w:rPr>
      </w:pPr>
      <w:r w:rsidRPr="00411D63">
        <w:rPr>
          <w:rFonts w:ascii="Times New Roman" w:hAnsi="Times New Roman" w:cs="Times New Roman"/>
          <w:sz w:val="28"/>
          <w:szCs w:val="28"/>
        </w:rPr>
        <w:t xml:space="preserve">CASELLATO, </w:t>
      </w:r>
      <w:proofErr w:type="spellStart"/>
      <w:r w:rsidRPr="00411D63">
        <w:rPr>
          <w:rFonts w:ascii="Times New Roman" w:hAnsi="Times New Roman" w:cs="Times New Roman"/>
          <w:sz w:val="28"/>
          <w:szCs w:val="28"/>
        </w:rPr>
        <w:t>DI</w:t>
      </w:r>
      <w:proofErr w:type="spellEnd"/>
      <w:r w:rsidRPr="00411D63">
        <w:rPr>
          <w:rFonts w:ascii="Times New Roman" w:hAnsi="Times New Roman" w:cs="Times New Roman"/>
          <w:sz w:val="28"/>
          <w:szCs w:val="28"/>
        </w:rPr>
        <w:t xml:space="preserve"> SALVO, FONTANA C., GIACOBBE, GRIBAUDO, INCERTI, </w:t>
      </w:r>
    </w:p>
    <w:p w:rsidR="008970BD" w:rsidRDefault="008970BD" w:rsidP="008970BD">
      <w:pPr>
        <w:jc w:val="both"/>
        <w:rPr>
          <w:rFonts w:ascii="Times New Roman" w:hAnsi="Times New Roman" w:cs="Times New Roman"/>
          <w:sz w:val="28"/>
          <w:szCs w:val="28"/>
        </w:rPr>
      </w:pPr>
      <w:r w:rsidRPr="00411D63">
        <w:rPr>
          <w:rFonts w:ascii="Times New Roman" w:hAnsi="Times New Roman" w:cs="Times New Roman"/>
          <w:sz w:val="28"/>
          <w:szCs w:val="28"/>
        </w:rPr>
        <w:t xml:space="preserve">MAESTRI, MICCOLI, PARIS, </w:t>
      </w:r>
      <w:r>
        <w:rPr>
          <w:rFonts w:ascii="Times New Roman" w:hAnsi="Times New Roman" w:cs="Times New Roman"/>
          <w:sz w:val="28"/>
          <w:szCs w:val="28"/>
        </w:rPr>
        <w:t>PICCOLO G.</w:t>
      </w:r>
      <w:r w:rsidRPr="00411D63">
        <w:rPr>
          <w:rFonts w:ascii="Times New Roman" w:hAnsi="Times New Roman" w:cs="Times New Roman"/>
          <w:sz w:val="28"/>
          <w:szCs w:val="28"/>
        </w:rPr>
        <w:t xml:space="preserve">, ROSTELLATO, ROTTA, SIMONI, </w:t>
      </w:r>
    </w:p>
    <w:p w:rsidR="008970BD" w:rsidRDefault="008970BD" w:rsidP="008970BD">
      <w:pPr>
        <w:jc w:val="both"/>
        <w:rPr>
          <w:rFonts w:ascii="Times New Roman" w:hAnsi="Times New Roman" w:cs="Times New Roman"/>
          <w:sz w:val="28"/>
          <w:szCs w:val="28"/>
        </w:rPr>
      </w:pPr>
      <w:r w:rsidRPr="00411D63">
        <w:rPr>
          <w:rFonts w:ascii="Times New Roman" w:hAnsi="Times New Roman" w:cs="Times New Roman"/>
          <w:sz w:val="28"/>
          <w:szCs w:val="28"/>
        </w:rPr>
        <w:t>ZAPPULLA</w:t>
      </w:r>
      <w:r>
        <w:rPr>
          <w:rFonts w:ascii="Times New Roman" w:hAnsi="Times New Roman" w:cs="Times New Roman"/>
          <w:sz w:val="28"/>
          <w:szCs w:val="28"/>
        </w:rPr>
        <w:t>, GNECCHI</w:t>
      </w:r>
    </w:p>
    <w:p w:rsidR="00250766" w:rsidRDefault="00250766" w:rsidP="008970BD">
      <w:pPr>
        <w:jc w:val="both"/>
        <w:rPr>
          <w:rFonts w:ascii="Times New Roman" w:hAnsi="Times New Roman" w:cs="Times New Roman"/>
          <w:sz w:val="28"/>
          <w:szCs w:val="28"/>
        </w:rPr>
      </w:pPr>
    </w:p>
    <w:p w:rsidR="00250766" w:rsidRPr="00250766" w:rsidRDefault="00250766" w:rsidP="008970BD">
      <w:pPr>
        <w:jc w:val="both"/>
        <w:rPr>
          <w:rFonts w:ascii="Times New Roman" w:hAnsi="Times New Roman" w:cs="Times New Roman"/>
          <w:b/>
          <w:sz w:val="28"/>
          <w:szCs w:val="28"/>
        </w:rPr>
      </w:pPr>
      <w:r w:rsidRPr="00250766">
        <w:rPr>
          <w:rFonts w:ascii="Times New Roman" w:hAnsi="Times New Roman" w:cs="Times New Roman"/>
          <w:b/>
          <w:sz w:val="28"/>
          <w:szCs w:val="28"/>
        </w:rPr>
        <w:t>74.148</w:t>
      </w:r>
    </w:p>
    <w:p w:rsidR="00250766" w:rsidRPr="00250766" w:rsidRDefault="00250766" w:rsidP="008970BD">
      <w:pPr>
        <w:jc w:val="both"/>
        <w:rPr>
          <w:rFonts w:ascii="Times New Roman" w:hAnsi="Times New Roman" w:cs="Times New Roman"/>
          <w:b/>
          <w:sz w:val="28"/>
          <w:szCs w:val="28"/>
        </w:rPr>
      </w:pPr>
      <w:r w:rsidRPr="00250766">
        <w:rPr>
          <w:rFonts w:ascii="Times New Roman" w:hAnsi="Times New Roman" w:cs="Times New Roman"/>
          <w:b/>
          <w:sz w:val="28"/>
          <w:szCs w:val="28"/>
        </w:rPr>
        <w:t>74.33 LA XI COMMISSIONE</w:t>
      </w:r>
    </w:p>
    <w:p w:rsidR="009D05B1" w:rsidRDefault="009D05B1" w:rsidP="009D05B1">
      <w:pPr>
        <w:spacing w:after="0" w:line="240" w:lineRule="auto"/>
        <w:jc w:val="both"/>
        <w:rPr>
          <w:rFonts w:ascii="Times New Roman" w:hAnsi="Times New Roman" w:cs="Times New Roman"/>
          <w:sz w:val="28"/>
          <w:szCs w:val="28"/>
          <w:lang w:eastAsia="it-IT"/>
        </w:rPr>
      </w:pPr>
    </w:p>
    <w:sectPr w:rsidR="009D05B1" w:rsidSect="003011AD">
      <w:footerReference w:type="default" r:id="rId1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05A" w:rsidRDefault="0054005A" w:rsidP="00614381">
      <w:pPr>
        <w:spacing w:after="0" w:line="240" w:lineRule="auto"/>
      </w:pPr>
      <w:r>
        <w:separator/>
      </w:r>
    </w:p>
  </w:endnote>
  <w:endnote w:type="continuationSeparator" w:id="0">
    <w:p w:rsidR="0054005A" w:rsidRDefault="0054005A" w:rsidP="006143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8657548"/>
      <w:docPartObj>
        <w:docPartGallery w:val="Page Numbers (Bottom of Page)"/>
        <w:docPartUnique/>
      </w:docPartObj>
    </w:sdtPr>
    <w:sdtContent>
      <w:p w:rsidR="005D0519" w:rsidRDefault="002D48FA">
        <w:pPr>
          <w:pStyle w:val="Pidipagina"/>
          <w:jc w:val="right"/>
        </w:pPr>
        <w:fldSimple w:instr="PAGE   \* MERGEFORMAT">
          <w:r w:rsidR="006A1C3B">
            <w:rPr>
              <w:noProof/>
            </w:rPr>
            <w:t>26</w:t>
          </w:r>
        </w:fldSimple>
      </w:p>
    </w:sdtContent>
  </w:sdt>
  <w:p w:rsidR="005D0519" w:rsidRDefault="005D051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05A" w:rsidRDefault="0054005A" w:rsidP="00614381">
      <w:pPr>
        <w:spacing w:after="0" w:line="240" w:lineRule="auto"/>
      </w:pPr>
      <w:r>
        <w:separator/>
      </w:r>
    </w:p>
  </w:footnote>
  <w:footnote w:type="continuationSeparator" w:id="0">
    <w:p w:rsidR="0054005A" w:rsidRDefault="0054005A" w:rsidP="0061438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footnotePr>
    <w:footnote w:id="-1"/>
    <w:footnote w:id="0"/>
  </w:footnotePr>
  <w:endnotePr>
    <w:endnote w:id="-1"/>
    <w:endnote w:id="0"/>
  </w:endnotePr>
  <w:compat/>
  <w:rsids>
    <w:rsidRoot w:val="00614381"/>
    <w:rsid w:val="000229B5"/>
    <w:rsid w:val="00036F3E"/>
    <w:rsid w:val="000534F6"/>
    <w:rsid w:val="000C0151"/>
    <w:rsid w:val="00146111"/>
    <w:rsid w:val="001F551E"/>
    <w:rsid w:val="002362C8"/>
    <w:rsid w:val="00250766"/>
    <w:rsid w:val="002C273B"/>
    <w:rsid w:val="002D48FA"/>
    <w:rsid w:val="003011AD"/>
    <w:rsid w:val="003E0DC5"/>
    <w:rsid w:val="00460848"/>
    <w:rsid w:val="0048192E"/>
    <w:rsid w:val="00485239"/>
    <w:rsid w:val="004D569A"/>
    <w:rsid w:val="0054005A"/>
    <w:rsid w:val="00562A9F"/>
    <w:rsid w:val="005C6B67"/>
    <w:rsid w:val="005D0519"/>
    <w:rsid w:val="005E25F0"/>
    <w:rsid w:val="00614381"/>
    <w:rsid w:val="00625F53"/>
    <w:rsid w:val="006A1C3B"/>
    <w:rsid w:val="006D3C29"/>
    <w:rsid w:val="006E7006"/>
    <w:rsid w:val="00700631"/>
    <w:rsid w:val="00752CA6"/>
    <w:rsid w:val="007654A3"/>
    <w:rsid w:val="007736B8"/>
    <w:rsid w:val="008050C6"/>
    <w:rsid w:val="0082191F"/>
    <w:rsid w:val="00863717"/>
    <w:rsid w:val="008970BD"/>
    <w:rsid w:val="009D05B1"/>
    <w:rsid w:val="009D1598"/>
    <w:rsid w:val="00A50478"/>
    <w:rsid w:val="00A838A7"/>
    <w:rsid w:val="00AA29A1"/>
    <w:rsid w:val="00AB047D"/>
    <w:rsid w:val="00AB05FF"/>
    <w:rsid w:val="00AE6844"/>
    <w:rsid w:val="00AE754B"/>
    <w:rsid w:val="00AF3B2B"/>
    <w:rsid w:val="00BE61F9"/>
    <w:rsid w:val="00CA7A3A"/>
    <w:rsid w:val="00CB79D9"/>
    <w:rsid w:val="00CF5790"/>
    <w:rsid w:val="00D3534C"/>
    <w:rsid w:val="00DC2489"/>
    <w:rsid w:val="00E461FC"/>
    <w:rsid w:val="00EA799A"/>
    <w:rsid w:val="00EC0409"/>
    <w:rsid w:val="00F0084E"/>
    <w:rsid w:val="00F31B98"/>
    <w:rsid w:val="00F32296"/>
    <w:rsid w:val="00F6367A"/>
    <w:rsid w:val="00FB66CF"/>
    <w:rsid w:val="00FE2CE3"/>
    <w:rsid w:val="00FE689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1438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143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14381"/>
  </w:style>
  <w:style w:type="paragraph" w:styleId="Pidipagina">
    <w:name w:val="footer"/>
    <w:basedOn w:val="Normale"/>
    <w:link w:val="PidipaginaCarattere"/>
    <w:uiPriority w:val="99"/>
    <w:unhideWhenUsed/>
    <w:rsid w:val="0061438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14381"/>
  </w:style>
  <w:style w:type="paragraph" w:styleId="Paragrafoelenco">
    <w:name w:val="List Paragraph"/>
    <w:basedOn w:val="Normale"/>
    <w:uiPriority w:val="34"/>
    <w:qFormat/>
    <w:rsid w:val="00614381"/>
    <w:pPr>
      <w:ind w:left="720"/>
      <w:contextualSpacing/>
    </w:pPr>
  </w:style>
  <w:style w:type="paragraph" w:customStyle="1" w:styleId="Stilepredefinito">
    <w:name w:val="Stile predefinito"/>
    <w:rsid w:val="00FE689E"/>
    <w:pPr>
      <w:widowControl w:val="0"/>
      <w:suppressAutoHyphens/>
    </w:pPr>
    <w:rPr>
      <w:rFonts w:ascii="Times New Roman" w:eastAsia="SimSun" w:hAnsi="Times New Roman" w:cs="Arial"/>
      <w:sz w:val="24"/>
      <w:szCs w:val="24"/>
      <w:lang w:eastAsia="zh-CN" w:bidi="hi-IN"/>
    </w:rPr>
  </w:style>
  <w:style w:type="paragraph" w:styleId="Nessunaspaziatura">
    <w:name w:val="No Spacing"/>
    <w:rsid w:val="00FE689E"/>
    <w:pPr>
      <w:suppressAutoHyphens/>
      <w:spacing w:after="0" w:line="100" w:lineRule="atLeast"/>
    </w:pPr>
    <w:rPr>
      <w:rFonts w:ascii="Times New Roman" w:eastAsia="SimSun" w:hAnsi="Times New Roman" w:cs="Arial"/>
      <w:sz w:val="24"/>
      <w:szCs w:val="24"/>
      <w:lang w:eastAsia="zh-CN" w:bidi="hi-IN"/>
    </w:rPr>
  </w:style>
  <w:style w:type="character" w:styleId="Collegamentoipertestuale">
    <w:name w:val="Hyperlink"/>
    <w:basedOn w:val="Carpredefinitoparagrafo"/>
    <w:uiPriority w:val="99"/>
    <w:unhideWhenUsed/>
    <w:rsid w:val="009D05B1"/>
    <w:rPr>
      <w:color w:val="0000FF" w:themeColor="hyperlink"/>
      <w:u w:val="single"/>
    </w:rPr>
  </w:style>
  <w:style w:type="character" w:customStyle="1" w:styleId="estremosel3">
    <w:name w:val="estremosel3"/>
    <w:basedOn w:val="Carpredefinitoparagrafo"/>
    <w:rsid w:val="009D05B1"/>
  </w:style>
  <w:style w:type="character" w:customStyle="1" w:styleId="estremosel">
    <w:name w:val="estremosel"/>
    <w:basedOn w:val="Carpredefinitoparagrafo"/>
    <w:rsid w:val="009D05B1"/>
  </w:style>
  <w:style w:type="character" w:customStyle="1" w:styleId="apple-converted-space">
    <w:name w:val="apple-converted-space"/>
    <w:basedOn w:val="Carpredefinitoparagrafo"/>
    <w:rsid w:val="005C6B67"/>
  </w:style>
  <w:style w:type="character" w:customStyle="1" w:styleId="object">
    <w:name w:val="object"/>
    <w:basedOn w:val="Carpredefinitoparagrafo"/>
    <w:rsid w:val="005C6B67"/>
  </w:style>
  <w:style w:type="paragraph" w:styleId="NormaleWeb">
    <w:name w:val="Normal (Web)"/>
    <w:basedOn w:val="Normale"/>
    <w:uiPriority w:val="99"/>
    <w:semiHidden/>
    <w:unhideWhenUsed/>
    <w:rsid w:val="005C6B6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D56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1438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143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14381"/>
  </w:style>
  <w:style w:type="paragraph" w:styleId="Pidipagina">
    <w:name w:val="footer"/>
    <w:basedOn w:val="Normale"/>
    <w:link w:val="PidipaginaCarattere"/>
    <w:uiPriority w:val="99"/>
    <w:unhideWhenUsed/>
    <w:rsid w:val="0061438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14381"/>
  </w:style>
  <w:style w:type="paragraph" w:styleId="Paragrafoelenco">
    <w:name w:val="List Paragraph"/>
    <w:basedOn w:val="Normale"/>
    <w:uiPriority w:val="34"/>
    <w:qFormat/>
    <w:rsid w:val="00614381"/>
    <w:pPr>
      <w:ind w:left="720"/>
      <w:contextualSpacing/>
    </w:pPr>
  </w:style>
  <w:style w:type="paragraph" w:customStyle="1" w:styleId="Stilepredefinito">
    <w:name w:val="Stile predefinito"/>
    <w:rsid w:val="00FE689E"/>
    <w:pPr>
      <w:widowControl w:val="0"/>
      <w:suppressAutoHyphens/>
    </w:pPr>
    <w:rPr>
      <w:rFonts w:ascii="Times New Roman" w:eastAsia="SimSun" w:hAnsi="Times New Roman" w:cs="Arial"/>
      <w:sz w:val="24"/>
      <w:szCs w:val="24"/>
      <w:lang w:eastAsia="zh-CN" w:bidi="hi-IN"/>
    </w:rPr>
  </w:style>
  <w:style w:type="paragraph" w:styleId="Nessunaspaziatura">
    <w:name w:val="No Spacing"/>
    <w:rsid w:val="00FE689E"/>
    <w:pPr>
      <w:suppressAutoHyphens/>
      <w:spacing w:after="0" w:line="100" w:lineRule="atLeast"/>
    </w:pPr>
    <w:rPr>
      <w:rFonts w:ascii="Times New Roman" w:eastAsia="SimSun" w:hAnsi="Times New Roman" w:cs="Arial"/>
      <w:sz w:val="24"/>
      <w:szCs w:val="24"/>
      <w:lang w:eastAsia="zh-CN" w:bidi="hi-IN"/>
    </w:rPr>
  </w:style>
  <w:style w:type="character" w:styleId="Collegamentoipertestuale">
    <w:name w:val="Hyperlink"/>
    <w:basedOn w:val="Carpredefinitoparagrafo"/>
    <w:uiPriority w:val="99"/>
    <w:unhideWhenUsed/>
    <w:rsid w:val="009D05B1"/>
    <w:rPr>
      <w:color w:val="0000FF" w:themeColor="hyperlink"/>
      <w:u w:val="single"/>
    </w:rPr>
  </w:style>
  <w:style w:type="character" w:customStyle="1" w:styleId="estremosel3">
    <w:name w:val="estremosel3"/>
    <w:basedOn w:val="Carpredefinitoparagrafo"/>
    <w:rsid w:val="009D05B1"/>
  </w:style>
  <w:style w:type="character" w:customStyle="1" w:styleId="estremosel">
    <w:name w:val="estremosel"/>
    <w:basedOn w:val="Carpredefinitoparagrafo"/>
    <w:rsid w:val="009D05B1"/>
  </w:style>
  <w:style w:type="character" w:customStyle="1" w:styleId="apple-converted-space">
    <w:name w:val="apple-converted-space"/>
    <w:basedOn w:val="Carpredefinitoparagrafo"/>
    <w:rsid w:val="005C6B67"/>
  </w:style>
  <w:style w:type="character" w:customStyle="1" w:styleId="object">
    <w:name w:val="object"/>
    <w:basedOn w:val="Carpredefinitoparagrafo"/>
    <w:rsid w:val="005C6B67"/>
  </w:style>
  <w:style w:type="paragraph" w:styleId="NormaleWeb">
    <w:name w:val="Normal (Web)"/>
    <w:basedOn w:val="Normale"/>
    <w:uiPriority w:val="99"/>
    <w:semiHidden/>
    <w:unhideWhenUsed/>
    <w:rsid w:val="005C6B6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02197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mattiva.it/uri-res/N2Ls?urn:nir:stato:legge:2014;147"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normattiva.it/uri-res/N2Ls?urn:nir:stato:legge:2013;14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a.leggidita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7A717D-213F-4D54-A61E-4797EC455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27</Pages>
  <Words>4756</Words>
  <Characters>27112</Characters>
  <Application>Microsoft Office Word</Application>
  <DocSecurity>0</DocSecurity>
  <Lines>225</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Utente</cp:lastModifiedBy>
  <cp:revision>31</cp:revision>
  <dcterms:created xsi:type="dcterms:W3CDTF">2016-11-11T10:01:00Z</dcterms:created>
  <dcterms:modified xsi:type="dcterms:W3CDTF">2016-11-17T12:02:00Z</dcterms:modified>
</cp:coreProperties>
</file>