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81"/>
        <w:gridCol w:w="860"/>
        <w:gridCol w:w="66"/>
        <w:gridCol w:w="1607"/>
        <w:gridCol w:w="66"/>
        <w:gridCol w:w="731"/>
        <w:gridCol w:w="66"/>
        <w:gridCol w:w="1022"/>
      </w:tblGrid>
      <w:tr w:rsidR="000F6EC8" w:rsidRPr="000F6EC8" w:rsidTr="000F6EC8">
        <w:trPr>
          <w:tblCellSpacing w:w="15" w:type="dxa"/>
        </w:trPr>
        <w:tc>
          <w:tcPr>
            <w:tcW w:w="15" w:type="dxa"/>
            <w:vAlign w:val="center"/>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0" w:type="auto"/>
            <w:shd w:val="clear" w:color="auto" w:fill="EEEEEE"/>
            <w:vAlign w:val="center"/>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hyperlink r:id="rId4" w:anchor="FR" w:history="1">
              <w:r w:rsidRPr="000F6EC8">
                <w:rPr>
                  <w:rFonts w:ascii="Times New Roman" w:eastAsia="Times New Roman" w:hAnsi="Times New Roman" w:cs="Times New Roman"/>
                  <w:color w:val="000080"/>
                  <w:sz w:val="16"/>
                  <w:u w:val="single"/>
                  <w:lang w:eastAsia="it-IT"/>
                </w:rPr>
                <w:t>Frontespizio</w:t>
              </w:r>
            </w:hyperlink>
          </w:p>
        </w:tc>
        <w:tc>
          <w:tcPr>
            <w:tcW w:w="15" w:type="dxa"/>
            <w:vAlign w:val="center"/>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0" w:type="auto"/>
            <w:shd w:val="clear" w:color="auto" w:fill="EEEEEE"/>
            <w:vAlign w:val="center"/>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hyperlink r:id="rId5" w:anchor="DC" w:history="1">
              <w:r w:rsidRPr="000F6EC8">
                <w:rPr>
                  <w:rFonts w:ascii="Times New Roman" w:eastAsia="Times New Roman" w:hAnsi="Times New Roman" w:cs="Times New Roman"/>
                  <w:color w:val="000080"/>
                  <w:sz w:val="16"/>
                  <w:u w:val="single"/>
                  <w:lang w:eastAsia="it-IT"/>
                </w:rPr>
                <w:t>Disegno di Conversione</w:t>
              </w:r>
            </w:hyperlink>
          </w:p>
        </w:tc>
        <w:tc>
          <w:tcPr>
            <w:tcW w:w="15" w:type="dxa"/>
            <w:vAlign w:val="center"/>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0" w:type="auto"/>
            <w:shd w:val="clear" w:color="auto" w:fill="EEEEEE"/>
            <w:vAlign w:val="center"/>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hyperlink r:id="rId6" w:anchor="AL1" w:history="1">
              <w:r w:rsidRPr="000F6EC8">
                <w:rPr>
                  <w:rFonts w:ascii="Times New Roman" w:eastAsia="Times New Roman" w:hAnsi="Times New Roman" w:cs="Times New Roman"/>
                  <w:color w:val="000080"/>
                  <w:sz w:val="16"/>
                  <w:u w:val="single"/>
                  <w:lang w:eastAsia="it-IT"/>
                </w:rPr>
                <w:t>Allegato 1</w:t>
              </w:r>
            </w:hyperlink>
          </w:p>
        </w:tc>
        <w:tc>
          <w:tcPr>
            <w:tcW w:w="15" w:type="dxa"/>
            <w:vAlign w:val="center"/>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0" w:type="auto"/>
            <w:shd w:val="clear" w:color="auto" w:fill="EEEEEE"/>
            <w:vAlign w:val="center"/>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hyperlink r:id="rId7" w:anchor="DL" w:history="1">
              <w:r w:rsidRPr="000F6EC8">
                <w:rPr>
                  <w:rFonts w:ascii="Times New Roman" w:eastAsia="Times New Roman" w:hAnsi="Times New Roman" w:cs="Times New Roman"/>
                  <w:color w:val="000080"/>
                  <w:sz w:val="16"/>
                  <w:u w:val="single"/>
                  <w:lang w:eastAsia="it-IT"/>
                </w:rPr>
                <w:t>Decreto Legge</w:t>
              </w:r>
            </w:hyperlink>
          </w:p>
        </w:tc>
      </w:tr>
    </w:tbl>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XVII LEGISLATURA </w:t>
      </w:r>
    </w:p>
    <w:tbl>
      <w:tblPr>
        <w:tblW w:w="5000" w:type="pct"/>
        <w:tblCellSpacing w:w="0" w:type="dxa"/>
        <w:tblCellMar>
          <w:top w:w="30" w:type="dxa"/>
          <w:left w:w="30" w:type="dxa"/>
          <w:bottom w:w="30" w:type="dxa"/>
          <w:right w:w="30" w:type="dxa"/>
        </w:tblCellMar>
        <w:tblLook w:val="04A0"/>
      </w:tblPr>
      <w:tblGrid>
        <w:gridCol w:w="2716"/>
        <w:gridCol w:w="4267"/>
        <w:gridCol w:w="2715"/>
      </w:tblGrid>
      <w:tr w:rsidR="000F6EC8" w:rsidRPr="000F6EC8" w:rsidTr="000F6EC8">
        <w:trPr>
          <w:tblCellSpacing w:w="0" w:type="dxa"/>
        </w:trPr>
        <w:tc>
          <w:tcPr>
            <w:tcW w:w="14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200" w:type="pct"/>
            <w:hideMark/>
          </w:tcPr>
          <w:p w:rsidR="000F6EC8" w:rsidRPr="000F6EC8" w:rsidRDefault="000F6EC8" w:rsidP="000F6EC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it-IT"/>
              </w:rPr>
            </w:pPr>
            <w:r w:rsidRPr="000F6EC8">
              <w:rPr>
                <w:rFonts w:ascii="Times New Roman" w:eastAsia="Times New Roman" w:hAnsi="Times New Roman" w:cs="Times New Roman"/>
                <w:b/>
                <w:bCs/>
                <w:sz w:val="36"/>
                <w:szCs w:val="36"/>
                <w:lang w:eastAsia="it-IT"/>
              </w:rPr>
              <w:t>CAMERA DEI DEPUTATI</w:t>
            </w:r>
          </w:p>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14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N. 2208-B</w:t>
            </w:r>
          </w:p>
        </w:tc>
      </w:tr>
    </w:tbl>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pict>
          <v:rect id="_x0000_i1025" style="width:0;height:1.5pt" o:hralign="center" o:hrstd="t" o:hr="t" fillcolor="#a0a0a0" stroked="f"/>
        </w:pict>
      </w:r>
    </w:p>
    <w:p w:rsidR="000F6EC8" w:rsidRPr="000F6EC8" w:rsidRDefault="000F6EC8" w:rsidP="000F6EC8">
      <w:pPr>
        <w:spacing w:after="0" w:line="240" w:lineRule="auto"/>
        <w:rPr>
          <w:rFonts w:ascii="Times New Roman" w:eastAsia="Times New Roman" w:hAnsi="Times New Roman" w:cs="Times New Roman"/>
          <w:sz w:val="24"/>
          <w:szCs w:val="24"/>
          <w:lang w:eastAsia="it-IT"/>
        </w:rPr>
      </w:pPr>
    </w:p>
    <w:p w:rsidR="000F6EC8" w:rsidRPr="000F6EC8" w:rsidRDefault="000F6EC8" w:rsidP="000F6EC8">
      <w:pPr>
        <w:spacing w:after="0" w:line="240" w:lineRule="auto"/>
        <w:rPr>
          <w:rFonts w:ascii="Times New Roman" w:eastAsia="Times New Roman" w:hAnsi="Times New Roman" w:cs="Times New Roman"/>
          <w:vanish/>
          <w:sz w:val="24"/>
          <w:szCs w:val="24"/>
          <w:lang w:eastAsia="it-IT"/>
        </w:rPr>
      </w:pP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26"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t xml:space="preserve">Pag. 1 </w: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27"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 xml:space="preserve">DISEGNO </w:t>
      </w:r>
      <w:proofErr w:type="spellStart"/>
      <w:r w:rsidRPr="000F6EC8">
        <w:rPr>
          <w:rFonts w:ascii="Times New Roman" w:eastAsia="Times New Roman" w:hAnsi="Times New Roman" w:cs="Times New Roman"/>
          <w:b/>
          <w:bCs/>
          <w:sz w:val="24"/>
          <w:szCs w:val="24"/>
          <w:lang w:eastAsia="it-IT"/>
        </w:rPr>
        <w:t>DI</w:t>
      </w:r>
      <w:proofErr w:type="spellEnd"/>
      <w:r w:rsidRPr="000F6EC8">
        <w:rPr>
          <w:rFonts w:ascii="Times New Roman" w:eastAsia="Times New Roman" w:hAnsi="Times New Roman" w:cs="Times New Roman"/>
          <w:b/>
          <w:bCs/>
          <w:sz w:val="24"/>
          <w:szCs w:val="24"/>
          <w:lang w:eastAsia="it-IT"/>
        </w:rPr>
        <w:t xml:space="preserve"> LEGGE</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APPROVATO DALLA CAMERA DEI DEPUTATI</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il 24 aprile 2014 (v. stampato Senato n. 1464)</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MODIFICATO DAL SENATO DELLA REPUBBLICA</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il 7 maggio 2014</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presentato dal presidente del consiglio dei ministri </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(RENZI)</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e dal ministro del lavoro e delle politiche sociali </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(POLETTI)</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Conversione in legge, con modificazioni, del </w:t>
      </w:r>
      <w:hyperlink r:id="rId8" w:tgtFrame="rifNormativi" w:history="1">
        <w:r w:rsidRPr="000F6EC8">
          <w:rPr>
            <w:rFonts w:ascii="Times New Roman" w:eastAsia="Times New Roman" w:hAnsi="Times New Roman" w:cs="Times New Roman"/>
            <w:color w:val="0000FF"/>
            <w:sz w:val="24"/>
            <w:szCs w:val="24"/>
            <w:u w:val="single"/>
            <w:lang w:eastAsia="it-IT"/>
          </w:rPr>
          <w:t>decreto-legge 20 marzo 2014, n. 34</w:t>
        </w:r>
      </w:hyperlink>
      <w:r w:rsidRPr="000F6EC8">
        <w:rPr>
          <w:rFonts w:ascii="Times New Roman" w:eastAsia="Times New Roman" w:hAnsi="Times New Roman" w:cs="Times New Roman"/>
          <w:sz w:val="24"/>
          <w:szCs w:val="24"/>
          <w:lang w:eastAsia="it-IT"/>
        </w:rPr>
        <w:t xml:space="preserve">, recante disposizioni urgenti per favorire il rilancio dell'occupazione e per la semplificazione degli adempimenti a carico delle imprese </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Trasmesso dal Presidente del Senato della Repubblica il 7 maggio 2014</w:t>
      </w:r>
    </w:p>
    <w:p w:rsidR="000F6EC8" w:rsidRPr="000F6EC8" w:rsidRDefault="000F6EC8" w:rsidP="000F6EC8">
      <w:pPr>
        <w:spacing w:after="0" w:line="240" w:lineRule="auto"/>
        <w:rPr>
          <w:rFonts w:ascii="Times New Roman" w:eastAsia="Times New Roman" w:hAnsi="Times New Roman" w:cs="Times New Roman"/>
          <w:vanish/>
          <w:sz w:val="24"/>
          <w:szCs w:val="24"/>
          <w:lang w:eastAsia="it-IT"/>
        </w:rPr>
      </w:pP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28"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t xml:space="preserve">Pag. 2 </w: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29" style="width:144.55pt;height:1.5pt" o:hrpct="300" o:hralign="center" o:hrstd="t" o:hr="t" fillcolor="#a0a0a0" stroked="f"/>
        </w:pict>
      </w:r>
    </w:p>
    <w:tbl>
      <w:tblPr>
        <w:tblW w:w="0" w:type="auto"/>
        <w:tblCellSpacing w:w="0" w:type="dxa"/>
        <w:tblCellMar>
          <w:top w:w="150" w:type="dxa"/>
          <w:left w:w="150" w:type="dxa"/>
          <w:bottom w:w="150" w:type="dxa"/>
          <w:right w:w="150" w:type="dxa"/>
        </w:tblCellMar>
        <w:tblLook w:val="04A0"/>
      </w:tblPr>
      <w:tblGrid>
        <w:gridCol w:w="4969"/>
        <w:gridCol w:w="4969"/>
      </w:tblGrid>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br/>
              <w:t xml:space="preserve">Testo </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approvato dalla Camera dei deputati </w:t>
            </w:r>
          </w:p>
        </w:tc>
        <w:tc>
          <w:tcPr>
            <w:tcW w:w="2500" w:type="pct"/>
            <w:hideMark/>
          </w:tcPr>
          <w:p w:rsidR="000F6EC8" w:rsidRPr="000F6EC8" w:rsidRDefault="000F6EC8" w:rsidP="000F6EC8">
            <w:pPr>
              <w:spacing w:after="0" w:line="240" w:lineRule="auto"/>
              <w:jc w:val="right"/>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0000FF"/>
                <w:sz w:val="24"/>
                <w:szCs w:val="24"/>
                <w:lang w:eastAsia="it-IT"/>
              </w:rPr>
              <w:drawing>
                <wp:inline distT="0" distB="0" distL="0" distR="0">
                  <wp:extent cx="571500" cy="161925"/>
                  <wp:effectExtent l="19050" t="0" r="0" b="0"/>
                  <wp:docPr id="6" name="Immagine 6" descr="torna su">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rna su">
                            <a:hlinkClick r:id="rId7"/>
                          </pic:cNvPr>
                          <pic:cNvPicPr>
                            <a:picLocks noChangeAspect="1" noChangeArrowheads="1"/>
                          </pic:cNvPicPr>
                        </pic:nvPicPr>
                        <pic:blipFill>
                          <a:blip r:embed="rId9" cstate="print"/>
                          <a:srcRect/>
                          <a:stretch>
                            <a:fillRect/>
                          </a:stretch>
                        </pic:blipFill>
                        <pic:spPr bwMode="auto">
                          <a:xfrm>
                            <a:off x="0" y="0"/>
                            <a:ext cx="571500" cy="161925"/>
                          </a:xfrm>
                          <a:prstGeom prst="rect">
                            <a:avLst/>
                          </a:prstGeom>
                          <a:noFill/>
                          <a:ln w="9525">
                            <a:noFill/>
                            <a:miter lim="800000"/>
                            <a:headEnd/>
                            <a:tailEnd/>
                          </a:ln>
                        </pic:spPr>
                      </pic:pic>
                    </a:graphicData>
                  </a:graphic>
                </wp:inline>
              </w:drawing>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Testo </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modificato dal Senato della Repubblica </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Art. 1. </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1. Il </w:t>
            </w:r>
            <w:hyperlink r:id="rId10" w:tgtFrame="rifNormativi" w:history="1">
              <w:r w:rsidRPr="000F6EC8">
                <w:rPr>
                  <w:rFonts w:ascii="Times New Roman" w:eastAsia="Times New Roman" w:hAnsi="Times New Roman" w:cs="Times New Roman"/>
                  <w:color w:val="0000FF"/>
                  <w:sz w:val="24"/>
                  <w:szCs w:val="24"/>
                  <w:u w:val="single"/>
                  <w:lang w:eastAsia="it-IT"/>
                </w:rPr>
                <w:t>decreto-legge 20 marzo 2014, n. 34</w:t>
              </w:r>
            </w:hyperlink>
            <w:r w:rsidRPr="000F6EC8">
              <w:rPr>
                <w:rFonts w:ascii="Times New Roman" w:eastAsia="Times New Roman" w:hAnsi="Times New Roman" w:cs="Times New Roman"/>
                <w:sz w:val="24"/>
                <w:szCs w:val="24"/>
                <w:lang w:eastAsia="it-IT"/>
              </w:rPr>
              <w:t>, recante disposizioni urgenti per favorire il rilancio dell'occupazione e per la semplificazione degli adempimenti a carico delle imprese, è convertito in legge con le modificazioni riportate in allegato alla presente legge.</w:t>
            </w: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Identico.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2. La presente legge entra in vigore il giorno successivo a quello della sua pubblicazione nella </w:t>
            </w:r>
            <w:r w:rsidRPr="000F6EC8">
              <w:rPr>
                <w:rFonts w:ascii="Times New Roman" w:eastAsia="Times New Roman" w:hAnsi="Times New Roman" w:cs="Times New Roman"/>
                <w:i/>
                <w:iCs/>
                <w:sz w:val="24"/>
                <w:szCs w:val="24"/>
                <w:lang w:eastAsia="it-IT"/>
              </w:rPr>
              <w:t>Gazzetta Ufficiale</w:t>
            </w:r>
            <w:r w:rsidRPr="000F6EC8">
              <w:rPr>
                <w:rFonts w:ascii="Times New Roman" w:eastAsia="Times New Roman" w:hAnsi="Times New Roman" w:cs="Times New Roman"/>
                <w:sz w:val="24"/>
                <w:szCs w:val="24"/>
                <w:lang w:eastAsia="it-IT"/>
              </w:rPr>
              <w:t>.</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bl>
    <w:p w:rsidR="000F6EC8" w:rsidRPr="000F6EC8" w:rsidRDefault="000F6EC8" w:rsidP="000F6EC8">
      <w:pPr>
        <w:spacing w:after="0" w:line="240" w:lineRule="auto"/>
        <w:jc w:val="right"/>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0000FF"/>
          <w:sz w:val="24"/>
          <w:szCs w:val="24"/>
          <w:lang w:eastAsia="it-IT"/>
        </w:rPr>
        <w:drawing>
          <wp:inline distT="0" distB="0" distL="0" distR="0">
            <wp:extent cx="571500" cy="161925"/>
            <wp:effectExtent l="19050" t="0" r="0" b="0"/>
            <wp:docPr id="7" name="Immagine 7" descr="torna su">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rna su">
                      <a:hlinkClick r:id="rId7"/>
                    </pic:cNvPr>
                    <pic:cNvPicPr>
                      <a:picLocks noChangeAspect="1" noChangeArrowheads="1"/>
                    </pic:cNvPicPr>
                  </pic:nvPicPr>
                  <pic:blipFill>
                    <a:blip r:embed="rId9" cstate="print"/>
                    <a:srcRect/>
                    <a:stretch>
                      <a:fillRect/>
                    </a:stretch>
                  </pic:blipFill>
                  <pic:spPr bwMode="auto">
                    <a:xfrm>
                      <a:off x="0" y="0"/>
                      <a:ext cx="571500" cy="161925"/>
                    </a:xfrm>
                    <a:prstGeom prst="rect">
                      <a:avLst/>
                    </a:prstGeom>
                    <a:noFill/>
                    <a:ln w="9525">
                      <a:noFill/>
                      <a:miter lim="800000"/>
                      <a:headEnd/>
                      <a:tailEnd/>
                    </a:ln>
                  </pic:spPr>
                </pic:pic>
              </a:graphicData>
            </a:graphic>
          </wp:inline>
        </w:drawing>
      </w:r>
    </w:p>
    <w:p w:rsidR="000F6EC8" w:rsidRPr="000F6EC8" w:rsidRDefault="000F6EC8" w:rsidP="000F6EC8">
      <w:pPr>
        <w:spacing w:after="0" w:line="240" w:lineRule="auto"/>
        <w:rPr>
          <w:rFonts w:ascii="Times New Roman" w:eastAsia="Times New Roman" w:hAnsi="Times New Roman" w:cs="Times New Roman"/>
          <w:vanish/>
          <w:sz w:val="24"/>
          <w:szCs w:val="24"/>
          <w:lang w:eastAsia="it-IT"/>
        </w:rPr>
      </w:pP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lastRenderedPageBreak/>
        <w:pict>
          <v:rect id="_x0000_i1030"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t xml:space="preserve">Pag. 3 </w: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31"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 xml:space="preserve">MODIFICAZIONI APPORTATE IN SEDE </w:t>
      </w:r>
      <w:proofErr w:type="spellStart"/>
      <w:r w:rsidRPr="000F6EC8">
        <w:rPr>
          <w:rFonts w:ascii="Times New Roman" w:eastAsia="Times New Roman" w:hAnsi="Times New Roman" w:cs="Times New Roman"/>
          <w:b/>
          <w:bCs/>
          <w:sz w:val="24"/>
          <w:szCs w:val="24"/>
          <w:lang w:eastAsia="it-IT"/>
        </w:rPr>
        <w:t>DI</w:t>
      </w:r>
      <w:proofErr w:type="spellEnd"/>
      <w:r w:rsidRPr="000F6EC8">
        <w:rPr>
          <w:rFonts w:ascii="Times New Roman" w:eastAsia="Times New Roman" w:hAnsi="Times New Roman" w:cs="Times New Roman"/>
          <w:b/>
          <w:bCs/>
          <w:sz w:val="24"/>
          <w:szCs w:val="24"/>
          <w:lang w:eastAsia="it-IT"/>
        </w:rPr>
        <w:t xml:space="preserve"> CONVERSIONE AL </w:t>
      </w:r>
      <w:hyperlink r:id="rId11" w:tgtFrame="rifNormativi" w:history="1">
        <w:r w:rsidRPr="000F6EC8">
          <w:rPr>
            <w:rFonts w:ascii="Times New Roman" w:eastAsia="Times New Roman" w:hAnsi="Times New Roman" w:cs="Times New Roman"/>
            <w:b/>
            <w:bCs/>
            <w:color w:val="0000FF"/>
            <w:sz w:val="24"/>
            <w:szCs w:val="24"/>
            <w:u w:val="single"/>
            <w:lang w:eastAsia="it-IT"/>
          </w:rPr>
          <w:t>DECRETO-LEGGE 20 MARZO 2014, N. 34</w:t>
        </w:r>
      </w:hyperlink>
    </w:p>
    <w:p w:rsidR="000F6EC8" w:rsidRPr="000F6EC8" w:rsidRDefault="000F6EC8" w:rsidP="000F6EC8">
      <w:pPr>
        <w:spacing w:after="0" w:line="240" w:lineRule="auto"/>
        <w:rPr>
          <w:rFonts w:ascii="Times New Roman" w:eastAsia="Times New Roman" w:hAnsi="Times New Roman" w:cs="Times New Roman"/>
          <w:vanish/>
          <w:sz w:val="24"/>
          <w:szCs w:val="24"/>
          <w:lang w:eastAsia="it-IT"/>
        </w:rPr>
      </w:pP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32"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t xml:space="preserve">Pag. 4-5 </w: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33" style="width:144.55pt;height:1.5pt" o:hrpct="300" o:hralign="center" o:hrstd="t" o:hr="t" fillcolor="#a0a0a0" stroked="f"/>
        </w:pict>
      </w:r>
    </w:p>
    <w:tbl>
      <w:tblPr>
        <w:tblW w:w="0" w:type="auto"/>
        <w:tblCellSpacing w:w="0" w:type="dxa"/>
        <w:tblCellMar>
          <w:top w:w="150" w:type="dxa"/>
          <w:left w:w="150" w:type="dxa"/>
          <w:bottom w:w="150" w:type="dxa"/>
          <w:right w:w="150" w:type="dxa"/>
        </w:tblCellMar>
        <w:tblLook w:val="04A0"/>
      </w:tblPr>
      <w:tblGrid>
        <w:gridCol w:w="4969"/>
        <w:gridCol w:w="4969"/>
      </w:tblGrid>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Testo approvato dalla Camera dei Deputati </w:t>
            </w:r>
          </w:p>
        </w:tc>
        <w:tc>
          <w:tcPr>
            <w:tcW w:w="2500" w:type="pct"/>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Testo modificato dal Senato della Repubblica </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MODIFICAZIONI APPORTATE IN SEDE </w:t>
            </w:r>
            <w:proofErr w:type="spellStart"/>
            <w:r w:rsidRPr="000F6EC8">
              <w:rPr>
                <w:rFonts w:ascii="Times New Roman" w:eastAsia="Times New Roman" w:hAnsi="Times New Roman" w:cs="Times New Roman"/>
                <w:sz w:val="24"/>
                <w:szCs w:val="24"/>
                <w:lang w:eastAsia="it-IT"/>
              </w:rPr>
              <w:t>DI</w:t>
            </w:r>
            <w:proofErr w:type="spellEnd"/>
            <w:r w:rsidRPr="000F6EC8">
              <w:rPr>
                <w:rFonts w:ascii="Times New Roman" w:eastAsia="Times New Roman" w:hAnsi="Times New Roman" w:cs="Times New Roman"/>
                <w:sz w:val="24"/>
                <w:szCs w:val="24"/>
                <w:lang w:eastAsia="it-IT"/>
              </w:rPr>
              <w:t xml:space="preserve"> CONVERSIONE AL </w:t>
            </w:r>
            <w:hyperlink r:id="rId12" w:tgtFrame="rifNormativi" w:history="1">
              <w:r w:rsidRPr="000F6EC8">
                <w:rPr>
                  <w:rFonts w:ascii="Times New Roman" w:eastAsia="Times New Roman" w:hAnsi="Times New Roman" w:cs="Times New Roman"/>
                  <w:color w:val="0000FF"/>
                  <w:sz w:val="24"/>
                  <w:szCs w:val="24"/>
                  <w:u w:val="single"/>
                  <w:lang w:eastAsia="it-IT"/>
                </w:rPr>
                <w:t>DECRETO-LEGGE 20 MARZO 2014, N. 34</w:t>
              </w:r>
            </w:hyperlink>
          </w:p>
        </w:tc>
        <w:tc>
          <w:tcPr>
            <w:tcW w:w="2500" w:type="pct"/>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MODIFICAZIONI APPORTATE IN SEDE </w:t>
            </w:r>
            <w:proofErr w:type="spellStart"/>
            <w:r w:rsidRPr="000F6EC8">
              <w:rPr>
                <w:rFonts w:ascii="Times New Roman" w:eastAsia="Times New Roman" w:hAnsi="Times New Roman" w:cs="Times New Roman"/>
                <w:sz w:val="24"/>
                <w:szCs w:val="24"/>
                <w:lang w:eastAsia="it-IT"/>
              </w:rPr>
              <w:t>DI</w:t>
            </w:r>
            <w:proofErr w:type="spellEnd"/>
            <w:r w:rsidRPr="000F6EC8">
              <w:rPr>
                <w:rFonts w:ascii="Times New Roman" w:eastAsia="Times New Roman" w:hAnsi="Times New Roman" w:cs="Times New Roman"/>
                <w:sz w:val="24"/>
                <w:szCs w:val="24"/>
                <w:lang w:eastAsia="it-IT"/>
              </w:rPr>
              <w:t xml:space="preserve"> CONVERSIONE AL </w:t>
            </w:r>
            <w:hyperlink r:id="rId13" w:tgtFrame="rifNormativi" w:history="1">
              <w:r w:rsidRPr="000F6EC8">
                <w:rPr>
                  <w:rFonts w:ascii="Times New Roman" w:eastAsia="Times New Roman" w:hAnsi="Times New Roman" w:cs="Times New Roman"/>
                  <w:color w:val="0000FF"/>
                  <w:sz w:val="24"/>
                  <w:szCs w:val="24"/>
                  <w:u w:val="single"/>
                  <w:lang w:eastAsia="it-IT"/>
                </w:rPr>
                <w:t>DECRETO-LEGGE 20 MARZO 2014, N. 34</w:t>
              </w:r>
            </w:hyperlink>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All'articolo 1:</w:t>
            </w: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All'articolo 1:</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 comma 1:</w:t>
            </w: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identico: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l'alinea è sostituito dal seguente:</w:t>
            </w:r>
            <w:r w:rsidRPr="000F6EC8">
              <w:rPr>
                <w:rFonts w:ascii="Times New Roman" w:eastAsia="Times New Roman" w:hAnsi="Times New Roman" w:cs="Times New Roman"/>
                <w:sz w:val="24"/>
                <w:szCs w:val="24"/>
                <w:lang w:eastAsia="it-IT"/>
              </w:rPr>
              <w:t xml:space="preserve"> «In considerazione della perdurante crisi occupazionale e nelle more dell'adozione di provvedimenti volti al riordino delle forme contrattuali di lavoro, al fine di rafforzare le opportunità di ingresso nel mercato del lavoro da parte di coloro che sono in cerca di occupazione e fermo restando che il contratto di lavoro subordinato a tempo indeterminato costituisce la forma comune di rapporto di lavoro, al </w:t>
            </w:r>
            <w:hyperlink r:id="rId14" w:tgtFrame="rifNormativi" w:history="1">
              <w:r w:rsidRPr="000F6EC8">
                <w:rPr>
                  <w:rFonts w:ascii="Times New Roman" w:eastAsia="Times New Roman" w:hAnsi="Times New Roman" w:cs="Times New Roman"/>
                  <w:color w:val="0000FF"/>
                  <w:sz w:val="24"/>
                  <w:szCs w:val="24"/>
                  <w:u w:val="single"/>
                  <w:lang w:eastAsia="it-IT"/>
                </w:rPr>
                <w:t>decreto legislativo 6 settembre 2001, n. 368</w:t>
              </w:r>
            </w:hyperlink>
            <w:r w:rsidRPr="000F6EC8">
              <w:rPr>
                <w:rFonts w:ascii="Times New Roman" w:eastAsia="Times New Roman" w:hAnsi="Times New Roman" w:cs="Times New Roman"/>
                <w:sz w:val="24"/>
                <w:szCs w:val="24"/>
                <w:lang w:eastAsia="it-IT"/>
              </w:rPr>
              <w:t>, e successive modificazioni, sono apportate le seguenti modificazioni:»;</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l'alinea è sostituito dal seguente:</w:t>
            </w:r>
            <w:r w:rsidRPr="000F6EC8">
              <w:rPr>
                <w:rFonts w:ascii="Times New Roman" w:eastAsia="Times New Roman" w:hAnsi="Times New Roman" w:cs="Times New Roman"/>
                <w:sz w:val="24"/>
                <w:szCs w:val="24"/>
                <w:lang w:eastAsia="it-IT"/>
              </w:rPr>
              <w:t xml:space="preserve"> «</w:t>
            </w:r>
            <w:r w:rsidRPr="000F6EC8">
              <w:rPr>
                <w:rFonts w:ascii="Times New Roman" w:eastAsia="Times New Roman" w:hAnsi="Times New Roman" w:cs="Times New Roman"/>
                <w:b/>
                <w:bCs/>
                <w:sz w:val="24"/>
                <w:szCs w:val="24"/>
                <w:lang w:eastAsia="it-IT"/>
              </w:rPr>
              <w:t>Considerata la</w:t>
            </w:r>
            <w:r w:rsidRPr="000F6EC8">
              <w:rPr>
                <w:rFonts w:ascii="Times New Roman" w:eastAsia="Times New Roman" w:hAnsi="Times New Roman" w:cs="Times New Roman"/>
                <w:sz w:val="24"/>
                <w:szCs w:val="24"/>
                <w:lang w:eastAsia="it-IT"/>
              </w:rPr>
              <w:t xml:space="preserve"> perdurante crisi occupazionale </w:t>
            </w:r>
            <w:r w:rsidRPr="000F6EC8">
              <w:rPr>
                <w:rFonts w:ascii="Times New Roman" w:eastAsia="Times New Roman" w:hAnsi="Times New Roman" w:cs="Times New Roman"/>
                <w:b/>
                <w:bCs/>
                <w:sz w:val="24"/>
                <w:szCs w:val="24"/>
                <w:lang w:eastAsia="it-IT"/>
              </w:rPr>
              <w:t>e l'incertezza dell'attuale quadro economico nel quale le imprese devono operare,</w:t>
            </w:r>
            <w:r w:rsidRPr="000F6EC8">
              <w:rPr>
                <w:rFonts w:ascii="Times New Roman" w:eastAsia="Times New Roman" w:hAnsi="Times New Roman" w:cs="Times New Roman"/>
                <w:sz w:val="24"/>
                <w:szCs w:val="24"/>
                <w:lang w:eastAsia="it-IT"/>
              </w:rPr>
              <w:t xml:space="preserve"> nelle more dell'adozione di </w:t>
            </w:r>
            <w:r w:rsidRPr="000F6EC8">
              <w:rPr>
                <w:rFonts w:ascii="Times New Roman" w:eastAsia="Times New Roman" w:hAnsi="Times New Roman" w:cs="Times New Roman"/>
                <w:b/>
                <w:bCs/>
                <w:sz w:val="24"/>
                <w:szCs w:val="24"/>
                <w:lang w:eastAsia="it-IT"/>
              </w:rPr>
              <w:t>un testo unico semplificato della disciplina dei rapporti di lavoro con la previsione in via sperimentale del</w:t>
            </w:r>
            <w:r w:rsidRPr="000F6EC8">
              <w:rPr>
                <w:rFonts w:ascii="Times New Roman" w:eastAsia="Times New Roman" w:hAnsi="Times New Roman" w:cs="Times New Roman"/>
                <w:sz w:val="24"/>
                <w:szCs w:val="24"/>
                <w:lang w:eastAsia="it-IT"/>
              </w:rPr>
              <w:t xml:space="preserve"> contratto a tempo indeterminato </w:t>
            </w:r>
            <w:r w:rsidRPr="000F6EC8">
              <w:rPr>
                <w:rFonts w:ascii="Times New Roman" w:eastAsia="Times New Roman" w:hAnsi="Times New Roman" w:cs="Times New Roman"/>
                <w:b/>
                <w:bCs/>
                <w:sz w:val="24"/>
                <w:szCs w:val="24"/>
                <w:lang w:eastAsia="it-IT"/>
              </w:rPr>
              <w:t xml:space="preserve">a protezione crescente e salva l'attuale articolazione delle tipologie di contratti di lavoro, vista la </w:t>
            </w:r>
            <w:hyperlink r:id="rId15" w:tgtFrame="rifNormativi" w:history="1">
              <w:r w:rsidRPr="000F6EC8">
                <w:rPr>
                  <w:rFonts w:ascii="Times New Roman" w:eastAsia="Times New Roman" w:hAnsi="Times New Roman" w:cs="Times New Roman"/>
                  <w:b/>
                  <w:bCs/>
                  <w:color w:val="0000FF"/>
                  <w:sz w:val="24"/>
                  <w:szCs w:val="24"/>
                  <w:u w:val="single"/>
                  <w:lang w:eastAsia="it-IT"/>
                </w:rPr>
                <w:t>direttiva 1999/70/CE del Consiglio, del 28 giugno 1999</w:t>
              </w:r>
            </w:hyperlink>
            <w:r w:rsidRPr="000F6EC8">
              <w:rPr>
                <w:rFonts w:ascii="Times New Roman" w:eastAsia="Times New Roman" w:hAnsi="Times New Roman" w:cs="Times New Roman"/>
                <w:b/>
                <w:bCs/>
                <w:sz w:val="24"/>
                <w:szCs w:val="24"/>
                <w:lang w:eastAsia="it-IT"/>
              </w:rPr>
              <w:t>,</w:t>
            </w:r>
            <w:r w:rsidRPr="000F6EC8">
              <w:rPr>
                <w:rFonts w:ascii="Times New Roman" w:eastAsia="Times New Roman" w:hAnsi="Times New Roman" w:cs="Times New Roman"/>
                <w:sz w:val="24"/>
                <w:szCs w:val="24"/>
                <w:lang w:eastAsia="it-IT"/>
              </w:rPr>
              <w:t xml:space="preserve"> al </w:t>
            </w:r>
            <w:hyperlink r:id="rId16" w:tgtFrame="rifNormativi" w:history="1">
              <w:r w:rsidRPr="000F6EC8">
                <w:rPr>
                  <w:rFonts w:ascii="Times New Roman" w:eastAsia="Times New Roman" w:hAnsi="Times New Roman" w:cs="Times New Roman"/>
                  <w:color w:val="0000FF"/>
                  <w:sz w:val="24"/>
                  <w:szCs w:val="24"/>
                  <w:u w:val="single"/>
                  <w:lang w:eastAsia="it-IT"/>
                </w:rPr>
                <w:t>decreto legislativo 6 settembre 2001, n. 368</w:t>
              </w:r>
            </w:hyperlink>
            <w:r w:rsidRPr="000F6EC8">
              <w:rPr>
                <w:rFonts w:ascii="Times New Roman" w:eastAsia="Times New Roman" w:hAnsi="Times New Roman" w:cs="Times New Roman"/>
                <w:sz w:val="24"/>
                <w:szCs w:val="24"/>
                <w:lang w:eastAsia="it-IT"/>
              </w:rPr>
              <w:t>, sono apportate le seguenti modificazioni:»;</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alla lettera</w:t>
            </w:r>
            <w:r w:rsidRPr="000F6EC8">
              <w:rPr>
                <w:rFonts w:ascii="Times New Roman" w:eastAsia="Times New Roman" w:hAnsi="Times New Roman" w:cs="Times New Roman"/>
                <w:sz w:val="24"/>
                <w:szCs w:val="24"/>
                <w:lang w:eastAsia="it-IT"/>
              </w:rPr>
              <w:t xml:space="preserve"> a)</w:t>
            </w:r>
            <w:r w:rsidRPr="000F6EC8">
              <w:rPr>
                <w:rFonts w:ascii="Times New Roman" w:eastAsia="Times New Roman" w:hAnsi="Times New Roman" w:cs="Times New Roman"/>
                <w:i/>
                <w:iCs/>
                <w:sz w:val="24"/>
                <w:szCs w:val="24"/>
                <w:lang w:eastAsia="it-IT"/>
              </w:rPr>
              <w:t>, numero 1), le parole:</w:t>
            </w:r>
            <w:r w:rsidRPr="000F6EC8">
              <w:rPr>
                <w:rFonts w:ascii="Times New Roman" w:eastAsia="Times New Roman" w:hAnsi="Times New Roman" w:cs="Times New Roman"/>
                <w:sz w:val="24"/>
                <w:szCs w:val="24"/>
                <w:lang w:eastAsia="it-IT"/>
              </w:rPr>
              <w:t xml:space="preserve"> «o utilizzatore» </w:t>
            </w:r>
            <w:r w:rsidRPr="000F6EC8">
              <w:rPr>
                <w:rFonts w:ascii="Times New Roman" w:eastAsia="Times New Roman" w:hAnsi="Times New Roman" w:cs="Times New Roman"/>
                <w:i/>
                <w:iCs/>
                <w:sz w:val="24"/>
                <w:szCs w:val="24"/>
                <w:lang w:eastAsia="it-IT"/>
              </w:rPr>
              <w:t>sono soppresse, le parole:</w:t>
            </w:r>
            <w:r w:rsidRPr="000F6EC8">
              <w:rPr>
                <w:rFonts w:ascii="Times New Roman" w:eastAsia="Times New Roman" w:hAnsi="Times New Roman" w:cs="Times New Roman"/>
                <w:sz w:val="24"/>
                <w:szCs w:val="24"/>
                <w:lang w:eastAsia="it-IT"/>
              </w:rPr>
              <w:t xml:space="preserve"> «rapporti di lavoro costituiti» </w:t>
            </w:r>
            <w:r w:rsidRPr="000F6EC8">
              <w:rPr>
                <w:rFonts w:ascii="Times New Roman" w:eastAsia="Times New Roman" w:hAnsi="Times New Roman" w:cs="Times New Roman"/>
                <w:i/>
                <w:iCs/>
                <w:sz w:val="24"/>
                <w:szCs w:val="24"/>
                <w:lang w:eastAsia="it-IT"/>
              </w:rPr>
              <w:t>sono sostituite dalle seguenti:</w:t>
            </w:r>
            <w:r w:rsidRPr="000F6EC8">
              <w:rPr>
                <w:rFonts w:ascii="Times New Roman" w:eastAsia="Times New Roman" w:hAnsi="Times New Roman" w:cs="Times New Roman"/>
                <w:sz w:val="24"/>
                <w:szCs w:val="24"/>
                <w:lang w:eastAsia="it-IT"/>
              </w:rPr>
              <w:t xml:space="preserve"> «contratti a tempo determinato stipulati», </w:t>
            </w:r>
            <w:r w:rsidRPr="000F6EC8">
              <w:rPr>
                <w:rFonts w:ascii="Times New Roman" w:eastAsia="Times New Roman" w:hAnsi="Times New Roman" w:cs="Times New Roman"/>
                <w:i/>
                <w:iCs/>
                <w:sz w:val="24"/>
                <w:szCs w:val="24"/>
                <w:lang w:eastAsia="it-IT"/>
              </w:rPr>
              <w:t>le parole:</w:t>
            </w:r>
            <w:r w:rsidRPr="000F6EC8">
              <w:rPr>
                <w:rFonts w:ascii="Times New Roman" w:eastAsia="Times New Roman" w:hAnsi="Times New Roman" w:cs="Times New Roman"/>
                <w:sz w:val="24"/>
                <w:szCs w:val="24"/>
                <w:lang w:eastAsia="it-IT"/>
              </w:rPr>
              <w:t xml:space="preserve"> «ai sensi del presente articolo,» </w:t>
            </w:r>
            <w:r w:rsidRPr="000F6EC8">
              <w:rPr>
                <w:rFonts w:ascii="Times New Roman" w:eastAsia="Times New Roman" w:hAnsi="Times New Roman" w:cs="Times New Roman"/>
                <w:i/>
                <w:iCs/>
                <w:sz w:val="24"/>
                <w:szCs w:val="24"/>
                <w:lang w:eastAsia="it-IT"/>
              </w:rPr>
              <w:t>sono sostituite dalle seguenti:</w:t>
            </w:r>
            <w:r w:rsidRPr="000F6EC8">
              <w:rPr>
                <w:rFonts w:ascii="Times New Roman" w:eastAsia="Times New Roman" w:hAnsi="Times New Roman" w:cs="Times New Roman"/>
                <w:sz w:val="24"/>
                <w:szCs w:val="24"/>
                <w:lang w:eastAsia="it-IT"/>
              </w:rPr>
              <w:t xml:space="preserve"> «ai sensi del presente articolo», </w:t>
            </w:r>
            <w:r w:rsidRPr="000F6EC8">
              <w:rPr>
                <w:rFonts w:ascii="Times New Roman" w:eastAsia="Times New Roman" w:hAnsi="Times New Roman" w:cs="Times New Roman"/>
                <w:i/>
                <w:iCs/>
                <w:sz w:val="24"/>
                <w:szCs w:val="24"/>
                <w:lang w:eastAsia="it-IT"/>
              </w:rPr>
              <w:t>le parole:</w:t>
            </w:r>
            <w:r w:rsidRPr="000F6EC8">
              <w:rPr>
                <w:rFonts w:ascii="Times New Roman" w:eastAsia="Times New Roman" w:hAnsi="Times New Roman" w:cs="Times New Roman"/>
                <w:sz w:val="24"/>
                <w:szCs w:val="24"/>
                <w:lang w:eastAsia="it-IT"/>
              </w:rPr>
              <w:t xml:space="preserve"> «dell'organico complessivo» </w:t>
            </w:r>
            <w:r w:rsidRPr="000F6EC8">
              <w:rPr>
                <w:rFonts w:ascii="Times New Roman" w:eastAsia="Times New Roman" w:hAnsi="Times New Roman" w:cs="Times New Roman"/>
                <w:i/>
                <w:iCs/>
                <w:sz w:val="24"/>
                <w:szCs w:val="24"/>
                <w:lang w:eastAsia="it-IT"/>
              </w:rPr>
              <w:t>sono sostituite dalle seguenti:</w:t>
            </w:r>
            <w:r w:rsidRPr="000F6EC8">
              <w:rPr>
                <w:rFonts w:ascii="Times New Roman" w:eastAsia="Times New Roman" w:hAnsi="Times New Roman" w:cs="Times New Roman"/>
                <w:sz w:val="24"/>
                <w:szCs w:val="24"/>
                <w:lang w:eastAsia="it-IT"/>
              </w:rPr>
              <w:t xml:space="preserve"> «del numero dei lavoratori a tempo indeterminato in forza al 1º gennaio dell'anno di assunzione» </w:t>
            </w:r>
            <w:r w:rsidRPr="000F6EC8">
              <w:rPr>
                <w:rFonts w:ascii="Times New Roman" w:eastAsia="Times New Roman" w:hAnsi="Times New Roman" w:cs="Times New Roman"/>
                <w:i/>
                <w:iCs/>
                <w:sz w:val="24"/>
                <w:szCs w:val="24"/>
                <w:lang w:eastAsia="it-IT"/>
              </w:rPr>
              <w:t>e le parole:</w:t>
            </w:r>
            <w:r w:rsidRPr="000F6EC8">
              <w:rPr>
                <w:rFonts w:ascii="Times New Roman" w:eastAsia="Times New Roman" w:hAnsi="Times New Roman" w:cs="Times New Roman"/>
                <w:sz w:val="24"/>
                <w:szCs w:val="24"/>
                <w:lang w:eastAsia="it-IT"/>
              </w:rPr>
              <w:t xml:space="preserve"> «Per le imprese» </w:t>
            </w:r>
            <w:r w:rsidRPr="000F6EC8">
              <w:rPr>
                <w:rFonts w:ascii="Times New Roman" w:eastAsia="Times New Roman" w:hAnsi="Times New Roman" w:cs="Times New Roman"/>
                <w:i/>
                <w:iCs/>
                <w:sz w:val="24"/>
                <w:szCs w:val="24"/>
                <w:lang w:eastAsia="it-IT"/>
              </w:rPr>
              <w:t>sono sostituite dalle seguenti:</w:t>
            </w:r>
            <w:r w:rsidRPr="000F6EC8">
              <w:rPr>
                <w:rFonts w:ascii="Times New Roman" w:eastAsia="Times New Roman" w:hAnsi="Times New Roman" w:cs="Times New Roman"/>
                <w:sz w:val="24"/>
                <w:szCs w:val="24"/>
                <w:lang w:eastAsia="it-IT"/>
              </w:rPr>
              <w:t xml:space="preserve"> «Per i datori di lavoro»;</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identico</w:t>
            </w:r>
            <w:r w:rsidRPr="000F6EC8">
              <w:rPr>
                <w:rFonts w:ascii="Times New Roman" w:eastAsia="Times New Roman" w:hAnsi="Times New Roman" w:cs="Times New Roman"/>
                <w:sz w:val="24"/>
                <w:szCs w:val="24"/>
                <w:lang w:eastAsia="it-IT"/>
              </w:rPr>
              <w:t>;</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alla lettera</w:t>
            </w:r>
            <w:r w:rsidRPr="000F6EC8">
              <w:rPr>
                <w:rFonts w:ascii="Times New Roman" w:eastAsia="Times New Roman" w:hAnsi="Times New Roman" w:cs="Times New Roman"/>
                <w:sz w:val="24"/>
                <w:szCs w:val="24"/>
                <w:lang w:eastAsia="it-IT"/>
              </w:rPr>
              <w:t xml:space="preserve"> b)</w:t>
            </w:r>
            <w:r w:rsidRPr="000F6EC8">
              <w:rPr>
                <w:rFonts w:ascii="Times New Roman" w:eastAsia="Times New Roman" w:hAnsi="Times New Roman" w:cs="Times New Roman"/>
                <w:i/>
                <w:iCs/>
                <w:sz w:val="24"/>
                <w:szCs w:val="24"/>
                <w:lang w:eastAsia="it-IT"/>
              </w:rPr>
              <w:t>, le parole: «</w:t>
            </w:r>
            <w:r w:rsidRPr="000F6EC8">
              <w:rPr>
                <w:rFonts w:ascii="Times New Roman" w:eastAsia="Times New Roman" w:hAnsi="Times New Roman" w:cs="Times New Roman"/>
                <w:sz w:val="24"/>
                <w:szCs w:val="24"/>
                <w:lang w:eastAsia="it-IT"/>
              </w:rPr>
              <w:t xml:space="preserve">otto volte» </w:t>
            </w:r>
            <w:r w:rsidRPr="000F6EC8">
              <w:rPr>
                <w:rFonts w:ascii="Times New Roman" w:eastAsia="Times New Roman" w:hAnsi="Times New Roman" w:cs="Times New Roman"/>
                <w:i/>
                <w:iCs/>
                <w:sz w:val="24"/>
                <w:szCs w:val="24"/>
                <w:lang w:eastAsia="it-IT"/>
              </w:rPr>
              <w:t>sono sostituite dalle seguenti:</w:t>
            </w:r>
            <w:r w:rsidRPr="000F6EC8">
              <w:rPr>
                <w:rFonts w:ascii="Times New Roman" w:eastAsia="Times New Roman" w:hAnsi="Times New Roman" w:cs="Times New Roman"/>
                <w:sz w:val="24"/>
                <w:szCs w:val="24"/>
                <w:lang w:eastAsia="it-IT"/>
              </w:rPr>
              <w:t xml:space="preserve"> «cinque volte, nell'arco dei complessivi trentasei mesi, </w:t>
            </w:r>
            <w:r w:rsidRPr="000F6EC8">
              <w:rPr>
                <w:rFonts w:ascii="Times New Roman" w:eastAsia="Times New Roman" w:hAnsi="Times New Roman" w:cs="Times New Roman"/>
                <w:sz w:val="24"/>
                <w:szCs w:val="24"/>
                <w:lang w:eastAsia="it-IT"/>
              </w:rPr>
              <w:lastRenderedPageBreak/>
              <w:t>indipendentemente dal numero dei rinnovi»;</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lastRenderedPageBreak/>
              <w:t>identico</w:t>
            </w:r>
            <w:r w:rsidRPr="000F6EC8">
              <w:rPr>
                <w:rFonts w:ascii="Times New Roman" w:eastAsia="Times New Roman" w:hAnsi="Times New Roman" w:cs="Times New Roman"/>
                <w:sz w:val="24"/>
                <w:szCs w:val="24"/>
                <w:lang w:eastAsia="it-IT"/>
              </w:rPr>
              <w:t>;</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lastRenderedPageBreak/>
              <w:t>dopo la lettera</w:t>
            </w:r>
            <w:r w:rsidRPr="000F6EC8">
              <w:rPr>
                <w:rFonts w:ascii="Times New Roman" w:eastAsia="Times New Roman" w:hAnsi="Times New Roman" w:cs="Times New Roman"/>
                <w:sz w:val="24"/>
                <w:szCs w:val="24"/>
                <w:lang w:eastAsia="it-IT"/>
              </w:rPr>
              <w:t xml:space="preserve"> b) </w:t>
            </w:r>
            <w:r w:rsidRPr="000F6EC8">
              <w:rPr>
                <w:rFonts w:ascii="Times New Roman" w:eastAsia="Times New Roman" w:hAnsi="Times New Roman" w:cs="Times New Roman"/>
                <w:i/>
                <w:iCs/>
                <w:sz w:val="24"/>
                <w:szCs w:val="24"/>
                <w:lang w:eastAsia="it-IT"/>
              </w:rPr>
              <w:t>sono aggiunte le seguenti:</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identico: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w:t>
            </w:r>
            <w:r w:rsidRPr="000F6EC8">
              <w:rPr>
                <w:rFonts w:ascii="Times New Roman" w:eastAsia="Times New Roman" w:hAnsi="Times New Roman" w:cs="Times New Roman"/>
                <w:i/>
                <w:iCs/>
                <w:sz w:val="24"/>
                <w:szCs w:val="24"/>
                <w:lang w:eastAsia="it-IT"/>
              </w:rPr>
              <w:t>b-bis)</w:t>
            </w:r>
            <w:r w:rsidRPr="000F6EC8">
              <w:rPr>
                <w:rFonts w:ascii="Times New Roman" w:eastAsia="Times New Roman" w:hAnsi="Times New Roman" w:cs="Times New Roman"/>
                <w:sz w:val="24"/>
                <w:szCs w:val="24"/>
                <w:lang w:eastAsia="it-IT"/>
              </w:rPr>
              <w:t xml:space="preserve"> all'articolo 4, il comma 2 è abrogato;</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w:t>
            </w:r>
            <w:r w:rsidRPr="000F6EC8">
              <w:rPr>
                <w:rFonts w:ascii="Times New Roman" w:eastAsia="Times New Roman" w:hAnsi="Times New Roman" w:cs="Times New Roman"/>
                <w:i/>
                <w:iCs/>
                <w:sz w:val="24"/>
                <w:szCs w:val="24"/>
                <w:lang w:eastAsia="it-IT"/>
              </w:rPr>
              <w:t>b-bis) identica</w:t>
            </w:r>
            <w:r w:rsidRPr="000F6EC8">
              <w:rPr>
                <w:rFonts w:ascii="Times New Roman" w:eastAsia="Times New Roman" w:hAnsi="Times New Roman" w:cs="Times New Roman"/>
                <w:sz w:val="24"/>
                <w:szCs w:val="24"/>
                <w:lang w:eastAsia="it-IT"/>
              </w:rPr>
              <w:t>;</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roofErr w:type="spellStart"/>
            <w:r w:rsidRPr="000F6EC8">
              <w:rPr>
                <w:rFonts w:ascii="Times New Roman" w:eastAsia="Times New Roman" w:hAnsi="Times New Roman" w:cs="Times New Roman"/>
                <w:i/>
                <w:iCs/>
                <w:sz w:val="24"/>
                <w:szCs w:val="24"/>
                <w:lang w:eastAsia="it-IT"/>
              </w:rPr>
              <w:t>b-ter</w:t>
            </w:r>
            <w:proofErr w:type="spellEnd"/>
            <w:r w:rsidRPr="000F6EC8">
              <w:rPr>
                <w:rFonts w:ascii="Times New Roman" w:eastAsia="Times New Roman" w:hAnsi="Times New Roman" w:cs="Times New Roman"/>
                <w:i/>
                <w:iCs/>
                <w:sz w:val="24"/>
                <w:szCs w:val="24"/>
                <w:lang w:eastAsia="it-IT"/>
              </w:rPr>
              <w:t>)</w:t>
            </w:r>
            <w:r w:rsidRPr="000F6EC8">
              <w:rPr>
                <w:rFonts w:ascii="Times New Roman" w:eastAsia="Times New Roman" w:hAnsi="Times New Roman" w:cs="Times New Roman"/>
                <w:sz w:val="24"/>
                <w:szCs w:val="24"/>
                <w:lang w:eastAsia="it-IT"/>
              </w:rPr>
              <w:t xml:space="preserve"> all'articolo 5, comma 2, le parole: “, instaurato anche ai sensi dell'articolo 1, comma 1-</w:t>
            </w:r>
            <w:r w:rsidRPr="000F6EC8">
              <w:rPr>
                <w:rFonts w:ascii="Times New Roman" w:eastAsia="Times New Roman" w:hAnsi="Times New Roman" w:cs="Times New Roman"/>
                <w:i/>
                <w:iCs/>
                <w:sz w:val="24"/>
                <w:szCs w:val="24"/>
                <w:lang w:eastAsia="it-IT"/>
              </w:rPr>
              <w:t>bis</w:t>
            </w:r>
            <w:r w:rsidRPr="000F6EC8">
              <w:rPr>
                <w:rFonts w:ascii="Times New Roman" w:eastAsia="Times New Roman" w:hAnsi="Times New Roman" w:cs="Times New Roman"/>
                <w:sz w:val="24"/>
                <w:szCs w:val="24"/>
                <w:lang w:eastAsia="it-IT"/>
              </w:rPr>
              <w:t>,” sono soppresse;</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roofErr w:type="spellStart"/>
            <w:r w:rsidRPr="000F6EC8">
              <w:rPr>
                <w:rFonts w:ascii="Times New Roman" w:eastAsia="Times New Roman" w:hAnsi="Times New Roman" w:cs="Times New Roman"/>
                <w:i/>
                <w:iCs/>
                <w:sz w:val="24"/>
                <w:szCs w:val="24"/>
                <w:lang w:eastAsia="it-IT"/>
              </w:rPr>
              <w:t>b-ter</w:t>
            </w:r>
            <w:proofErr w:type="spellEnd"/>
            <w:r w:rsidRPr="000F6EC8">
              <w:rPr>
                <w:rFonts w:ascii="Times New Roman" w:eastAsia="Times New Roman" w:hAnsi="Times New Roman" w:cs="Times New Roman"/>
                <w:i/>
                <w:iCs/>
                <w:sz w:val="24"/>
                <w:szCs w:val="24"/>
                <w:lang w:eastAsia="it-IT"/>
              </w:rPr>
              <w:t>) identica</w:t>
            </w:r>
            <w:r w:rsidRPr="000F6EC8">
              <w:rPr>
                <w:rFonts w:ascii="Times New Roman" w:eastAsia="Times New Roman" w:hAnsi="Times New Roman" w:cs="Times New Roman"/>
                <w:sz w:val="24"/>
                <w:szCs w:val="24"/>
                <w:lang w:eastAsia="it-IT"/>
              </w:rPr>
              <w:t>;</w:t>
            </w:r>
          </w:p>
        </w:tc>
      </w:tr>
    </w:tbl>
    <w:p w:rsidR="000F6EC8" w:rsidRPr="000F6EC8" w:rsidRDefault="000F6EC8" w:rsidP="000F6EC8">
      <w:pPr>
        <w:spacing w:after="0" w:line="240" w:lineRule="auto"/>
        <w:rPr>
          <w:rFonts w:ascii="Times New Roman" w:eastAsia="Times New Roman" w:hAnsi="Times New Roman" w:cs="Times New Roman"/>
          <w:vanish/>
          <w:sz w:val="24"/>
          <w:szCs w:val="24"/>
          <w:lang w:eastAsia="it-IT"/>
        </w:rPr>
      </w:pP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34"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t xml:space="preserve">Pag. 6-7 </w: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35" style="width:144.55pt;height:1.5pt" o:hrpct="300" o:hralign="center" o:hrstd="t" o:hr="t" fillcolor="#a0a0a0" stroked="f"/>
        </w:pict>
      </w:r>
    </w:p>
    <w:tbl>
      <w:tblPr>
        <w:tblW w:w="0" w:type="auto"/>
        <w:tblCellSpacing w:w="0" w:type="dxa"/>
        <w:tblCellMar>
          <w:top w:w="150" w:type="dxa"/>
          <w:left w:w="150" w:type="dxa"/>
          <w:bottom w:w="150" w:type="dxa"/>
          <w:right w:w="150" w:type="dxa"/>
        </w:tblCellMar>
        <w:tblLook w:val="04A0"/>
      </w:tblPr>
      <w:tblGrid>
        <w:gridCol w:w="4969"/>
        <w:gridCol w:w="4969"/>
      </w:tblGrid>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roofErr w:type="spellStart"/>
            <w:r w:rsidRPr="000F6EC8">
              <w:rPr>
                <w:rFonts w:ascii="Times New Roman" w:eastAsia="Times New Roman" w:hAnsi="Times New Roman" w:cs="Times New Roman"/>
                <w:i/>
                <w:iCs/>
                <w:sz w:val="24"/>
                <w:szCs w:val="24"/>
                <w:lang w:eastAsia="it-IT"/>
              </w:rPr>
              <w:t>b-quater</w:t>
            </w:r>
            <w:proofErr w:type="spellEnd"/>
            <w:r w:rsidRPr="000F6EC8">
              <w:rPr>
                <w:rFonts w:ascii="Times New Roman" w:eastAsia="Times New Roman" w:hAnsi="Times New Roman" w:cs="Times New Roman"/>
                <w:i/>
                <w:iCs/>
                <w:sz w:val="24"/>
                <w:szCs w:val="24"/>
                <w:lang w:eastAsia="it-IT"/>
              </w:rPr>
              <w:t>)</w:t>
            </w:r>
            <w:r w:rsidRPr="000F6EC8">
              <w:rPr>
                <w:rFonts w:ascii="Times New Roman" w:eastAsia="Times New Roman" w:hAnsi="Times New Roman" w:cs="Times New Roman"/>
                <w:sz w:val="24"/>
                <w:szCs w:val="24"/>
                <w:lang w:eastAsia="it-IT"/>
              </w:rPr>
              <w:t xml:space="preserve"> all'articolo 5, comma 4-</w:t>
            </w:r>
            <w:r w:rsidRPr="000F6EC8">
              <w:rPr>
                <w:rFonts w:ascii="Times New Roman" w:eastAsia="Times New Roman" w:hAnsi="Times New Roman" w:cs="Times New Roman"/>
                <w:i/>
                <w:iCs/>
                <w:sz w:val="24"/>
                <w:szCs w:val="24"/>
                <w:lang w:eastAsia="it-IT"/>
              </w:rPr>
              <w:t>bis</w:t>
            </w:r>
            <w:r w:rsidRPr="000F6EC8">
              <w:rPr>
                <w:rFonts w:ascii="Times New Roman" w:eastAsia="Times New Roman" w:hAnsi="Times New Roman" w:cs="Times New Roman"/>
                <w:sz w:val="24"/>
                <w:szCs w:val="24"/>
                <w:lang w:eastAsia="it-IT"/>
              </w:rPr>
              <w:t>, le parole da: “ai fini del computo” fino a: “somministrazione di lavoro a tempo determinato” sono sostituite dalle seguenti: “ai fini del suddetto computo del periodo massimo di durata del contratto a tempo determinato, pari a trentasei mesi, si tiene altresì conto dei periodi di missione aventi ad oggetto mansioni equivalenti, svolti fra i medesimi soggetti, ai sensi dell'</w:t>
            </w:r>
            <w:hyperlink r:id="rId17" w:anchor="art20" w:tgtFrame="rifNormativi" w:history="1">
              <w:r w:rsidRPr="000F6EC8">
                <w:rPr>
                  <w:rFonts w:ascii="Times New Roman" w:eastAsia="Times New Roman" w:hAnsi="Times New Roman" w:cs="Times New Roman"/>
                  <w:color w:val="0000FF"/>
                  <w:sz w:val="24"/>
                  <w:szCs w:val="24"/>
                  <w:u w:val="single"/>
                  <w:lang w:eastAsia="it-IT"/>
                </w:rPr>
                <w:t>articolo 20 del decreto legislativo 10 settembre 2003, n. 276</w:t>
              </w:r>
            </w:hyperlink>
            <w:r w:rsidRPr="000F6EC8">
              <w:rPr>
                <w:rFonts w:ascii="Times New Roman" w:eastAsia="Times New Roman" w:hAnsi="Times New Roman" w:cs="Times New Roman"/>
                <w:sz w:val="24"/>
                <w:szCs w:val="24"/>
                <w:lang w:eastAsia="it-IT"/>
              </w:rPr>
              <w:t>, e successive modificazioni, inerente alla somministrazione di lavoro a tempo determinato”;</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roofErr w:type="spellStart"/>
            <w:r w:rsidRPr="000F6EC8">
              <w:rPr>
                <w:rFonts w:ascii="Times New Roman" w:eastAsia="Times New Roman" w:hAnsi="Times New Roman" w:cs="Times New Roman"/>
                <w:i/>
                <w:iCs/>
                <w:sz w:val="24"/>
                <w:szCs w:val="24"/>
                <w:lang w:eastAsia="it-IT"/>
              </w:rPr>
              <w:t>b-quater</w:t>
            </w:r>
            <w:proofErr w:type="spellEnd"/>
            <w:r w:rsidRPr="000F6EC8">
              <w:rPr>
                <w:rFonts w:ascii="Times New Roman" w:eastAsia="Times New Roman" w:hAnsi="Times New Roman" w:cs="Times New Roman"/>
                <w:i/>
                <w:iCs/>
                <w:sz w:val="24"/>
                <w:szCs w:val="24"/>
                <w:lang w:eastAsia="it-IT"/>
              </w:rPr>
              <w:t>) identica</w:t>
            </w:r>
            <w:r w:rsidRPr="000F6EC8">
              <w:rPr>
                <w:rFonts w:ascii="Times New Roman" w:eastAsia="Times New Roman" w:hAnsi="Times New Roman" w:cs="Times New Roman"/>
                <w:sz w:val="24"/>
                <w:szCs w:val="24"/>
                <w:lang w:eastAsia="it-IT"/>
              </w:rPr>
              <w:t>;</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roofErr w:type="spellStart"/>
            <w:r w:rsidRPr="000F6EC8">
              <w:rPr>
                <w:rFonts w:ascii="Times New Roman" w:eastAsia="Times New Roman" w:hAnsi="Times New Roman" w:cs="Times New Roman"/>
                <w:i/>
                <w:iCs/>
                <w:sz w:val="24"/>
                <w:szCs w:val="24"/>
                <w:lang w:eastAsia="it-IT"/>
              </w:rPr>
              <w:t>b-quinquies</w:t>
            </w:r>
            <w:proofErr w:type="spellEnd"/>
            <w:r w:rsidRPr="000F6EC8">
              <w:rPr>
                <w:rFonts w:ascii="Times New Roman" w:eastAsia="Times New Roman" w:hAnsi="Times New Roman" w:cs="Times New Roman"/>
                <w:i/>
                <w:iCs/>
                <w:sz w:val="24"/>
                <w:szCs w:val="24"/>
                <w:lang w:eastAsia="it-IT"/>
              </w:rPr>
              <w:t>)</w:t>
            </w:r>
            <w:r w:rsidRPr="000F6EC8">
              <w:rPr>
                <w:rFonts w:ascii="Times New Roman" w:eastAsia="Times New Roman" w:hAnsi="Times New Roman" w:cs="Times New Roman"/>
                <w:sz w:val="24"/>
                <w:szCs w:val="24"/>
                <w:lang w:eastAsia="it-IT"/>
              </w:rPr>
              <w:t xml:space="preserve"> all'articolo 5, comma 4-</w:t>
            </w:r>
            <w:r w:rsidRPr="000F6EC8">
              <w:rPr>
                <w:rFonts w:ascii="Times New Roman" w:eastAsia="Times New Roman" w:hAnsi="Times New Roman" w:cs="Times New Roman"/>
                <w:i/>
                <w:iCs/>
                <w:sz w:val="24"/>
                <w:szCs w:val="24"/>
                <w:lang w:eastAsia="it-IT"/>
              </w:rPr>
              <w:t>quater</w:t>
            </w:r>
            <w:r w:rsidRPr="000F6EC8">
              <w:rPr>
                <w:rFonts w:ascii="Times New Roman" w:eastAsia="Times New Roman" w:hAnsi="Times New Roman" w:cs="Times New Roman"/>
                <w:sz w:val="24"/>
                <w:szCs w:val="24"/>
                <w:lang w:eastAsia="it-IT"/>
              </w:rPr>
              <w:t xml:space="preserve">, sono aggiunti, in fine, i seguenti periodi: “Fermo restando quanto già previsto dal presente articolo per il diritto di precedenza, per le lavoratrici il congedo di maternità di cui all'articolo 16, comma 1, del testo unico di cui al </w:t>
            </w:r>
            <w:hyperlink r:id="rId18" w:tgtFrame="rifNormativi" w:history="1">
              <w:r w:rsidRPr="000F6EC8">
                <w:rPr>
                  <w:rFonts w:ascii="Times New Roman" w:eastAsia="Times New Roman" w:hAnsi="Times New Roman" w:cs="Times New Roman"/>
                  <w:color w:val="0000FF"/>
                  <w:sz w:val="24"/>
                  <w:szCs w:val="24"/>
                  <w:u w:val="single"/>
                  <w:lang w:eastAsia="it-IT"/>
                </w:rPr>
                <w:t>decreto legislativo 26 marzo 2001, n. 151</w:t>
              </w:r>
            </w:hyperlink>
            <w:r w:rsidRPr="000F6EC8">
              <w:rPr>
                <w:rFonts w:ascii="Times New Roman" w:eastAsia="Times New Roman" w:hAnsi="Times New Roman" w:cs="Times New Roman"/>
                <w:sz w:val="24"/>
                <w:szCs w:val="24"/>
                <w:lang w:eastAsia="it-IT"/>
              </w:rPr>
              <w:t>, e successive modificazioni, intervenuto nell'esecuzione di un contratto a termine presso la stessa azienda, concorre a determinare il periodo di attività lavorativa utile a conseguire il diritto di precedenza di cui al primo periodo. Alle medesime lavoratrici è altresì riconosciuto, con le stesse modalità di cui al presente comma, il diritto di precedenza anche nelle assunzioni a tempo determinato effettuate dal datore di lavoro entro i successivi dodici mesi, con riferimento alle mansioni già espletate in esecuzione dei precedenti rapporti a termine”;</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roofErr w:type="spellStart"/>
            <w:r w:rsidRPr="000F6EC8">
              <w:rPr>
                <w:rFonts w:ascii="Times New Roman" w:eastAsia="Times New Roman" w:hAnsi="Times New Roman" w:cs="Times New Roman"/>
                <w:i/>
                <w:iCs/>
                <w:sz w:val="24"/>
                <w:szCs w:val="24"/>
                <w:lang w:eastAsia="it-IT"/>
              </w:rPr>
              <w:t>b-quinquies</w:t>
            </w:r>
            <w:proofErr w:type="spellEnd"/>
            <w:r w:rsidRPr="000F6EC8">
              <w:rPr>
                <w:rFonts w:ascii="Times New Roman" w:eastAsia="Times New Roman" w:hAnsi="Times New Roman" w:cs="Times New Roman"/>
                <w:i/>
                <w:iCs/>
                <w:sz w:val="24"/>
                <w:szCs w:val="24"/>
                <w:lang w:eastAsia="it-IT"/>
              </w:rPr>
              <w:t>) identica</w:t>
            </w:r>
            <w:r w:rsidRPr="000F6EC8">
              <w:rPr>
                <w:rFonts w:ascii="Times New Roman" w:eastAsia="Times New Roman" w:hAnsi="Times New Roman" w:cs="Times New Roman"/>
                <w:sz w:val="24"/>
                <w:szCs w:val="24"/>
                <w:lang w:eastAsia="it-IT"/>
              </w:rPr>
              <w:t>;</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roofErr w:type="spellStart"/>
            <w:r w:rsidRPr="000F6EC8">
              <w:rPr>
                <w:rFonts w:ascii="Times New Roman" w:eastAsia="Times New Roman" w:hAnsi="Times New Roman" w:cs="Times New Roman"/>
                <w:i/>
                <w:iCs/>
                <w:sz w:val="24"/>
                <w:szCs w:val="24"/>
                <w:lang w:eastAsia="it-IT"/>
              </w:rPr>
              <w:t>b-sexies</w:t>
            </w:r>
            <w:proofErr w:type="spellEnd"/>
            <w:r w:rsidRPr="000F6EC8">
              <w:rPr>
                <w:rFonts w:ascii="Times New Roman" w:eastAsia="Times New Roman" w:hAnsi="Times New Roman" w:cs="Times New Roman"/>
                <w:i/>
                <w:iCs/>
                <w:sz w:val="24"/>
                <w:szCs w:val="24"/>
                <w:lang w:eastAsia="it-IT"/>
              </w:rPr>
              <w:t>)</w:t>
            </w:r>
            <w:r w:rsidRPr="000F6EC8">
              <w:rPr>
                <w:rFonts w:ascii="Times New Roman" w:eastAsia="Times New Roman" w:hAnsi="Times New Roman" w:cs="Times New Roman"/>
                <w:sz w:val="24"/>
                <w:szCs w:val="24"/>
                <w:lang w:eastAsia="it-IT"/>
              </w:rPr>
              <w:t xml:space="preserve"> all'articolo 5, comma 4-</w:t>
            </w:r>
            <w:r w:rsidRPr="000F6EC8">
              <w:rPr>
                <w:rFonts w:ascii="Times New Roman" w:eastAsia="Times New Roman" w:hAnsi="Times New Roman" w:cs="Times New Roman"/>
                <w:i/>
                <w:iCs/>
                <w:sz w:val="24"/>
                <w:szCs w:val="24"/>
                <w:lang w:eastAsia="it-IT"/>
              </w:rPr>
              <w:t>sexies</w:t>
            </w:r>
            <w:r w:rsidRPr="000F6EC8">
              <w:rPr>
                <w:rFonts w:ascii="Times New Roman" w:eastAsia="Times New Roman" w:hAnsi="Times New Roman" w:cs="Times New Roman"/>
                <w:sz w:val="24"/>
                <w:szCs w:val="24"/>
                <w:lang w:eastAsia="it-IT"/>
              </w:rPr>
              <w:t xml:space="preserve">, è aggiunto, in fine, il seguente periodo: “Il datore </w:t>
            </w:r>
            <w:r w:rsidRPr="000F6EC8">
              <w:rPr>
                <w:rFonts w:ascii="Times New Roman" w:eastAsia="Times New Roman" w:hAnsi="Times New Roman" w:cs="Times New Roman"/>
                <w:sz w:val="24"/>
                <w:szCs w:val="24"/>
                <w:lang w:eastAsia="it-IT"/>
              </w:rPr>
              <w:lastRenderedPageBreak/>
              <w:t>di lavoro è tenuto ad informare il lavoratore del diritto di precedenza di cui ai commi 4-</w:t>
            </w:r>
            <w:r w:rsidRPr="000F6EC8">
              <w:rPr>
                <w:rFonts w:ascii="Times New Roman" w:eastAsia="Times New Roman" w:hAnsi="Times New Roman" w:cs="Times New Roman"/>
                <w:i/>
                <w:iCs/>
                <w:sz w:val="24"/>
                <w:szCs w:val="24"/>
                <w:lang w:eastAsia="it-IT"/>
              </w:rPr>
              <w:t>quater</w:t>
            </w:r>
            <w:r w:rsidRPr="000F6EC8">
              <w:rPr>
                <w:rFonts w:ascii="Times New Roman" w:eastAsia="Times New Roman" w:hAnsi="Times New Roman" w:cs="Times New Roman"/>
                <w:sz w:val="24"/>
                <w:szCs w:val="24"/>
                <w:lang w:eastAsia="it-IT"/>
              </w:rPr>
              <w:t xml:space="preserve"> e 4-</w:t>
            </w:r>
            <w:r w:rsidRPr="000F6EC8">
              <w:rPr>
                <w:rFonts w:ascii="Times New Roman" w:eastAsia="Times New Roman" w:hAnsi="Times New Roman" w:cs="Times New Roman"/>
                <w:i/>
                <w:iCs/>
                <w:sz w:val="24"/>
                <w:szCs w:val="24"/>
                <w:lang w:eastAsia="it-IT"/>
              </w:rPr>
              <w:t>quinquies</w:t>
            </w:r>
            <w:r w:rsidRPr="000F6EC8">
              <w:rPr>
                <w:rFonts w:ascii="Times New Roman" w:eastAsia="Times New Roman" w:hAnsi="Times New Roman" w:cs="Times New Roman"/>
                <w:sz w:val="24"/>
                <w:szCs w:val="24"/>
                <w:lang w:eastAsia="it-IT"/>
              </w:rPr>
              <w:t xml:space="preserve"> mediante comunicazione scritta da consegnare al momento dell'assunzione”;</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roofErr w:type="spellStart"/>
            <w:r w:rsidRPr="000F6EC8">
              <w:rPr>
                <w:rFonts w:ascii="Times New Roman" w:eastAsia="Times New Roman" w:hAnsi="Times New Roman" w:cs="Times New Roman"/>
                <w:i/>
                <w:iCs/>
                <w:sz w:val="24"/>
                <w:szCs w:val="24"/>
                <w:lang w:eastAsia="it-IT"/>
              </w:rPr>
              <w:lastRenderedPageBreak/>
              <w:t>b-sexies</w:t>
            </w:r>
            <w:proofErr w:type="spellEnd"/>
            <w:r w:rsidRPr="000F6EC8">
              <w:rPr>
                <w:rFonts w:ascii="Times New Roman" w:eastAsia="Times New Roman" w:hAnsi="Times New Roman" w:cs="Times New Roman"/>
                <w:i/>
                <w:iCs/>
                <w:sz w:val="24"/>
                <w:szCs w:val="24"/>
                <w:lang w:eastAsia="it-IT"/>
              </w:rPr>
              <w:t>)</w:t>
            </w:r>
            <w:r w:rsidRPr="000F6EC8">
              <w:rPr>
                <w:rFonts w:ascii="Times New Roman" w:eastAsia="Times New Roman" w:hAnsi="Times New Roman" w:cs="Times New Roman"/>
                <w:sz w:val="24"/>
                <w:szCs w:val="24"/>
                <w:lang w:eastAsia="it-IT"/>
              </w:rPr>
              <w:t xml:space="preserve"> all'articolo 5, comma 4-</w:t>
            </w:r>
            <w:r w:rsidRPr="000F6EC8">
              <w:rPr>
                <w:rFonts w:ascii="Times New Roman" w:eastAsia="Times New Roman" w:hAnsi="Times New Roman" w:cs="Times New Roman"/>
                <w:i/>
                <w:iCs/>
                <w:sz w:val="24"/>
                <w:szCs w:val="24"/>
                <w:lang w:eastAsia="it-IT"/>
              </w:rPr>
              <w:t>sexies</w:t>
            </w:r>
            <w:r w:rsidRPr="000F6EC8">
              <w:rPr>
                <w:rFonts w:ascii="Times New Roman" w:eastAsia="Times New Roman" w:hAnsi="Times New Roman" w:cs="Times New Roman"/>
                <w:sz w:val="24"/>
                <w:szCs w:val="24"/>
                <w:lang w:eastAsia="it-IT"/>
              </w:rPr>
              <w:t>, è aggiunto, in fine, il seguente periodo: «</w:t>
            </w:r>
            <w:r w:rsidRPr="000F6EC8">
              <w:rPr>
                <w:rFonts w:ascii="Times New Roman" w:eastAsia="Times New Roman" w:hAnsi="Times New Roman" w:cs="Times New Roman"/>
                <w:b/>
                <w:bCs/>
                <w:sz w:val="24"/>
                <w:szCs w:val="24"/>
                <w:lang w:eastAsia="it-IT"/>
              </w:rPr>
              <w:t>Il</w:t>
            </w:r>
            <w:r w:rsidRPr="000F6EC8">
              <w:rPr>
                <w:rFonts w:ascii="Times New Roman" w:eastAsia="Times New Roman" w:hAnsi="Times New Roman" w:cs="Times New Roman"/>
                <w:sz w:val="24"/>
                <w:szCs w:val="24"/>
                <w:lang w:eastAsia="it-IT"/>
              </w:rPr>
              <w:t xml:space="preserve"> diritto </w:t>
            </w:r>
            <w:r w:rsidRPr="000F6EC8">
              <w:rPr>
                <w:rFonts w:ascii="Times New Roman" w:eastAsia="Times New Roman" w:hAnsi="Times New Roman" w:cs="Times New Roman"/>
                <w:sz w:val="24"/>
                <w:szCs w:val="24"/>
                <w:lang w:eastAsia="it-IT"/>
              </w:rPr>
              <w:lastRenderedPageBreak/>
              <w:t>di precedenza di cui ai commi 4-</w:t>
            </w:r>
            <w:r w:rsidRPr="000F6EC8">
              <w:rPr>
                <w:rFonts w:ascii="Times New Roman" w:eastAsia="Times New Roman" w:hAnsi="Times New Roman" w:cs="Times New Roman"/>
                <w:i/>
                <w:iCs/>
                <w:sz w:val="24"/>
                <w:szCs w:val="24"/>
                <w:lang w:eastAsia="it-IT"/>
              </w:rPr>
              <w:t>quater</w:t>
            </w:r>
            <w:r w:rsidRPr="000F6EC8">
              <w:rPr>
                <w:rFonts w:ascii="Times New Roman" w:eastAsia="Times New Roman" w:hAnsi="Times New Roman" w:cs="Times New Roman"/>
                <w:sz w:val="24"/>
                <w:szCs w:val="24"/>
                <w:lang w:eastAsia="it-IT"/>
              </w:rPr>
              <w:t xml:space="preserve"> e 4-</w:t>
            </w:r>
            <w:r w:rsidRPr="000F6EC8">
              <w:rPr>
                <w:rFonts w:ascii="Times New Roman" w:eastAsia="Times New Roman" w:hAnsi="Times New Roman" w:cs="Times New Roman"/>
                <w:i/>
                <w:iCs/>
                <w:sz w:val="24"/>
                <w:szCs w:val="24"/>
                <w:lang w:eastAsia="it-IT"/>
              </w:rPr>
              <w:t>quinquies</w:t>
            </w:r>
            <w:r w:rsidRPr="000F6EC8">
              <w:rPr>
                <w:rFonts w:ascii="Times New Roman" w:eastAsia="Times New Roman" w:hAnsi="Times New Roman" w:cs="Times New Roman"/>
                <w:sz w:val="24"/>
                <w:szCs w:val="24"/>
                <w:lang w:eastAsia="it-IT"/>
              </w:rPr>
              <w:t xml:space="preserve"> </w:t>
            </w:r>
            <w:r w:rsidRPr="000F6EC8">
              <w:rPr>
                <w:rFonts w:ascii="Times New Roman" w:eastAsia="Times New Roman" w:hAnsi="Times New Roman" w:cs="Times New Roman"/>
                <w:b/>
                <w:bCs/>
                <w:sz w:val="24"/>
                <w:szCs w:val="24"/>
                <w:lang w:eastAsia="it-IT"/>
              </w:rPr>
              <w:t>deve essere espressamente richiamato nell'atto scritto di cui all'articolo 1, comma 2»</w:t>
            </w:r>
            <w:r w:rsidRPr="000F6EC8">
              <w:rPr>
                <w:rFonts w:ascii="Times New Roman" w:eastAsia="Times New Roman" w:hAnsi="Times New Roman" w:cs="Times New Roman"/>
                <w:sz w:val="24"/>
                <w:szCs w:val="24"/>
                <w:lang w:eastAsia="it-IT"/>
              </w:rPr>
              <w:t>;</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roofErr w:type="spellStart"/>
            <w:r w:rsidRPr="000F6EC8">
              <w:rPr>
                <w:rFonts w:ascii="Times New Roman" w:eastAsia="Times New Roman" w:hAnsi="Times New Roman" w:cs="Times New Roman"/>
                <w:i/>
                <w:iCs/>
                <w:sz w:val="24"/>
                <w:szCs w:val="24"/>
                <w:lang w:eastAsia="it-IT"/>
              </w:rPr>
              <w:lastRenderedPageBreak/>
              <w:t>b-septies</w:t>
            </w:r>
            <w:proofErr w:type="spellEnd"/>
            <w:r w:rsidRPr="000F6EC8">
              <w:rPr>
                <w:rFonts w:ascii="Times New Roman" w:eastAsia="Times New Roman" w:hAnsi="Times New Roman" w:cs="Times New Roman"/>
                <w:i/>
                <w:iCs/>
                <w:sz w:val="24"/>
                <w:szCs w:val="24"/>
                <w:lang w:eastAsia="it-IT"/>
              </w:rPr>
              <w:t>)</w:t>
            </w:r>
            <w:r w:rsidRPr="000F6EC8">
              <w:rPr>
                <w:rFonts w:ascii="Times New Roman" w:eastAsia="Times New Roman" w:hAnsi="Times New Roman" w:cs="Times New Roman"/>
                <w:sz w:val="24"/>
                <w:szCs w:val="24"/>
                <w:lang w:eastAsia="it-IT"/>
              </w:rPr>
              <w:t xml:space="preserve"> all'articolo 5, dopo il comma 4-</w:t>
            </w:r>
            <w:r w:rsidRPr="000F6EC8">
              <w:rPr>
                <w:rFonts w:ascii="Times New Roman" w:eastAsia="Times New Roman" w:hAnsi="Times New Roman" w:cs="Times New Roman"/>
                <w:i/>
                <w:iCs/>
                <w:sz w:val="24"/>
                <w:szCs w:val="24"/>
                <w:lang w:eastAsia="it-IT"/>
              </w:rPr>
              <w:t>sexies</w:t>
            </w:r>
            <w:r w:rsidRPr="000F6EC8">
              <w:rPr>
                <w:rFonts w:ascii="Times New Roman" w:eastAsia="Times New Roman" w:hAnsi="Times New Roman" w:cs="Times New Roman"/>
                <w:sz w:val="24"/>
                <w:szCs w:val="24"/>
                <w:lang w:eastAsia="it-IT"/>
              </w:rPr>
              <w:t xml:space="preserve"> è aggiunto il seguente:</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roofErr w:type="spellStart"/>
            <w:r w:rsidRPr="000F6EC8">
              <w:rPr>
                <w:rFonts w:ascii="Times New Roman" w:eastAsia="Times New Roman" w:hAnsi="Times New Roman" w:cs="Times New Roman"/>
                <w:i/>
                <w:iCs/>
                <w:sz w:val="24"/>
                <w:szCs w:val="24"/>
                <w:lang w:eastAsia="it-IT"/>
              </w:rPr>
              <w:t>b-septies</w:t>
            </w:r>
            <w:proofErr w:type="spellEnd"/>
            <w:r w:rsidRPr="000F6EC8">
              <w:rPr>
                <w:rFonts w:ascii="Times New Roman" w:eastAsia="Times New Roman" w:hAnsi="Times New Roman" w:cs="Times New Roman"/>
                <w:i/>
                <w:iCs/>
                <w:sz w:val="24"/>
                <w:szCs w:val="24"/>
                <w:lang w:eastAsia="it-IT"/>
              </w:rPr>
              <w:t>)</w:t>
            </w:r>
            <w:r w:rsidRPr="000F6EC8">
              <w:rPr>
                <w:rFonts w:ascii="Times New Roman" w:eastAsia="Times New Roman" w:hAnsi="Times New Roman" w:cs="Times New Roman"/>
                <w:sz w:val="24"/>
                <w:szCs w:val="24"/>
                <w:lang w:eastAsia="it-IT"/>
              </w:rPr>
              <w:t xml:space="preserve"> all'articolo 5, dopo il comma 4-</w:t>
            </w:r>
            <w:r w:rsidRPr="000F6EC8">
              <w:rPr>
                <w:rFonts w:ascii="Times New Roman" w:eastAsia="Times New Roman" w:hAnsi="Times New Roman" w:cs="Times New Roman"/>
                <w:i/>
                <w:iCs/>
                <w:sz w:val="24"/>
                <w:szCs w:val="24"/>
                <w:lang w:eastAsia="it-IT"/>
              </w:rPr>
              <w:t>sexies</w:t>
            </w:r>
            <w:r w:rsidRPr="000F6EC8">
              <w:rPr>
                <w:rFonts w:ascii="Times New Roman" w:eastAsia="Times New Roman" w:hAnsi="Times New Roman" w:cs="Times New Roman"/>
                <w:sz w:val="24"/>
                <w:szCs w:val="24"/>
                <w:lang w:eastAsia="it-IT"/>
              </w:rPr>
              <w:t xml:space="preserve"> </w:t>
            </w:r>
            <w:r w:rsidRPr="000F6EC8">
              <w:rPr>
                <w:rFonts w:ascii="Times New Roman" w:eastAsia="Times New Roman" w:hAnsi="Times New Roman" w:cs="Times New Roman"/>
                <w:b/>
                <w:bCs/>
                <w:sz w:val="24"/>
                <w:szCs w:val="24"/>
                <w:lang w:eastAsia="it-IT"/>
              </w:rPr>
              <w:t>sono aggiunti i seguenti</w:t>
            </w:r>
            <w:r w:rsidRPr="000F6EC8">
              <w:rPr>
                <w:rFonts w:ascii="Times New Roman" w:eastAsia="Times New Roman" w:hAnsi="Times New Roman" w:cs="Times New Roman"/>
                <w:sz w:val="24"/>
                <w:szCs w:val="24"/>
                <w:lang w:eastAsia="it-IT"/>
              </w:rPr>
              <w:t>:</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w:t>
            </w:r>
            <w:r w:rsidRPr="000F6EC8">
              <w:rPr>
                <w:rFonts w:ascii="Times New Roman" w:eastAsia="Times New Roman" w:hAnsi="Times New Roman" w:cs="Times New Roman"/>
                <w:i/>
                <w:iCs/>
                <w:sz w:val="24"/>
                <w:szCs w:val="24"/>
                <w:lang w:eastAsia="it-IT"/>
              </w:rPr>
              <w:t>4-septies</w:t>
            </w:r>
            <w:r w:rsidRPr="000F6EC8">
              <w:rPr>
                <w:rFonts w:ascii="Times New Roman" w:eastAsia="Times New Roman" w:hAnsi="Times New Roman" w:cs="Times New Roman"/>
                <w:sz w:val="24"/>
                <w:szCs w:val="24"/>
                <w:lang w:eastAsia="it-IT"/>
              </w:rPr>
              <w:t>. I lavoratori assunti a termine in violazione del limite percentuale di cui all'articolo 1, comma 1, sono considerati lavoratori subordinati con contratto a tempo indeterminato fin dalla data di costituzione del rapporto di lavoro”;</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w:t>
            </w:r>
            <w:r w:rsidRPr="000F6EC8">
              <w:rPr>
                <w:rFonts w:ascii="Times New Roman" w:eastAsia="Times New Roman" w:hAnsi="Times New Roman" w:cs="Times New Roman"/>
                <w:i/>
                <w:iCs/>
                <w:sz w:val="24"/>
                <w:szCs w:val="24"/>
                <w:lang w:eastAsia="it-IT"/>
              </w:rPr>
              <w:t>4-septies</w:t>
            </w:r>
            <w:r w:rsidRPr="000F6EC8">
              <w:rPr>
                <w:rFonts w:ascii="Times New Roman" w:eastAsia="Times New Roman" w:hAnsi="Times New Roman" w:cs="Times New Roman"/>
                <w:b/>
                <w:bCs/>
                <w:sz w:val="24"/>
                <w:szCs w:val="24"/>
                <w:lang w:eastAsia="it-IT"/>
              </w:rPr>
              <w:t>. In caso di</w:t>
            </w:r>
            <w:r w:rsidRPr="000F6EC8">
              <w:rPr>
                <w:rFonts w:ascii="Times New Roman" w:eastAsia="Times New Roman" w:hAnsi="Times New Roman" w:cs="Times New Roman"/>
                <w:sz w:val="24"/>
                <w:szCs w:val="24"/>
                <w:lang w:eastAsia="it-IT"/>
              </w:rPr>
              <w:t xml:space="preserve"> violazione del limite percentuale di cui all'articolo 1, comma 1, </w:t>
            </w:r>
            <w:r w:rsidRPr="000F6EC8">
              <w:rPr>
                <w:rFonts w:ascii="Times New Roman" w:eastAsia="Times New Roman" w:hAnsi="Times New Roman" w:cs="Times New Roman"/>
                <w:b/>
                <w:bCs/>
                <w:sz w:val="24"/>
                <w:szCs w:val="24"/>
                <w:lang w:eastAsia="it-IT"/>
              </w:rPr>
              <w:t>per ciascun lavoratore si applica la sanzione amministrativa:</w:t>
            </w:r>
          </w:p>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i/>
                <w:iCs/>
                <w:sz w:val="24"/>
                <w:szCs w:val="24"/>
                <w:lang w:eastAsia="it-IT"/>
              </w:rPr>
              <w:t>a)</w:t>
            </w:r>
            <w:r w:rsidRPr="000F6EC8">
              <w:rPr>
                <w:rFonts w:ascii="Times New Roman" w:eastAsia="Times New Roman" w:hAnsi="Times New Roman" w:cs="Times New Roman"/>
                <w:b/>
                <w:bCs/>
                <w:sz w:val="24"/>
                <w:szCs w:val="24"/>
                <w:lang w:eastAsia="it-IT"/>
              </w:rPr>
              <w:t xml:space="preserve"> pari al 20 per cento della retribuzione, per ciascun mese o frazione di mese superiore a quindici giorni di durata del rapporto di lavoro, se il numero dei lavoratori assunti in violazione del limite percentuale non sia superiore a uno;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i/>
                <w:iCs/>
                <w:sz w:val="24"/>
                <w:szCs w:val="24"/>
                <w:lang w:eastAsia="it-IT"/>
              </w:rPr>
              <w:t>b)</w:t>
            </w:r>
            <w:r w:rsidRPr="000F6EC8">
              <w:rPr>
                <w:rFonts w:ascii="Times New Roman" w:eastAsia="Times New Roman" w:hAnsi="Times New Roman" w:cs="Times New Roman"/>
                <w:b/>
                <w:bCs/>
                <w:sz w:val="24"/>
                <w:szCs w:val="24"/>
                <w:lang w:eastAsia="it-IT"/>
              </w:rPr>
              <w:t xml:space="preserve"> pari al 50 per cento della retribuzione, per ciascun mese o frazione di mese superiore a quindici giorni di durata del rapporto di lavoro, se il numero dei lavoratori assunti in violazione del limite percentuale sia superiore a uno.</w:t>
            </w:r>
          </w:p>
        </w:tc>
      </w:tr>
    </w:tbl>
    <w:p w:rsidR="000F6EC8" w:rsidRPr="000F6EC8" w:rsidRDefault="000F6EC8" w:rsidP="000F6EC8">
      <w:pPr>
        <w:spacing w:after="0" w:line="240" w:lineRule="auto"/>
        <w:rPr>
          <w:rFonts w:ascii="Times New Roman" w:eastAsia="Times New Roman" w:hAnsi="Times New Roman" w:cs="Times New Roman"/>
          <w:vanish/>
          <w:sz w:val="24"/>
          <w:szCs w:val="24"/>
          <w:lang w:eastAsia="it-IT"/>
        </w:rPr>
      </w:pP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36"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t xml:space="preserve">Pag. 8-9 </w: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37" style="width:144.55pt;height:1.5pt" o:hrpct="300" o:hralign="center" o:hrstd="t" o:hr="t" fillcolor="#a0a0a0" stroked="f"/>
        </w:pict>
      </w:r>
    </w:p>
    <w:tbl>
      <w:tblPr>
        <w:tblW w:w="0" w:type="auto"/>
        <w:tblCellSpacing w:w="0" w:type="dxa"/>
        <w:tblCellMar>
          <w:top w:w="150" w:type="dxa"/>
          <w:left w:w="150" w:type="dxa"/>
          <w:bottom w:w="150" w:type="dxa"/>
          <w:right w:w="150" w:type="dxa"/>
        </w:tblCellMar>
        <w:tblLook w:val="04A0"/>
      </w:tblPr>
      <w:tblGrid>
        <w:gridCol w:w="4969"/>
        <w:gridCol w:w="4969"/>
      </w:tblGrid>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i/>
                <w:iCs/>
                <w:sz w:val="24"/>
                <w:szCs w:val="24"/>
                <w:lang w:eastAsia="it-IT"/>
              </w:rPr>
              <w:t>4-octies</w:t>
            </w:r>
            <w:r w:rsidRPr="000F6EC8">
              <w:rPr>
                <w:rFonts w:ascii="Times New Roman" w:eastAsia="Times New Roman" w:hAnsi="Times New Roman" w:cs="Times New Roman"/>
                <w:b/>
                <w:bCs/>
                <w:sz w:val="24"/>
                <w:szCs w:val="24"/>
                <w:lang w:eastAsia="it-IT"/>
              </w:rPr>
              <w:t>. I maggiori introiti derivanti dalle sanzioni di cui al comma 4-</w:t>
            </w:r>
            <w:r w:rsidRPr="000F6EC8">
              <w:rPr>
                <w:rFonts w:ascii="Times New Roman" w:eastAsia="Times New Roman" w:hAnsi="Times New Roman" w:cs="Times New Roman"/>
                <w:b/>
                <w:bCs/>
                <w:i/>
                <w:iCs/>
                <w:sz w:val="24"/>
                <w:szCs w:val="24"/>
                <w:lang w:eastAsia="it-IT"/>
              </w:rPr>
              <w:t>septies</w:t>
            </w:r>
            <w:r w:rsidRPr="000F6EC8">
              <w:rPr>
                <w:rFonts w:ascii="Times New Roman" w:eastAsia="Times New Roman" w:hAnsi="Times New Roman" w:cs="Times New Roman"/>
                <w:b/>
                <w:bCs/>
                <w:sz w:val="24"/>
                <w:szCs w:val="24"/>
                <w:lang w:eastAsia="it-IT"/>
              </w:rPr>
              <w:t xml:space="preserve"> sono versati ad apposito capitolo dell'entrata del bilancio dello Stato per essere riassegnati al Fondo sociale per occupazione e formazione, di cui all'articolo 18, comma 1, lettera </w:t>
            </w:r>
            <w:r w:rsidRPr="000F6EC8">
              <w:rPr>
                <w:rFonts w:ascii="Times New Roman" w:eastAsia="Times New Roman" w:hAnsi="Times New Roman" w:cs="Times New Roman"/>
                <w:b/>
                <w:bCs/>
                <w:i/>
                <w:iCs/>
                <w:sz w:val="24"/>
                <w:szCs w:val="24"/>
                <w:lang w:eastAsia="it-IT"/>
              </w:rPr>
              <w:t>a)</w:t>
            </w:r>
            <w:r w:rsidRPr="000F6EC8">
              <w:rPr>
                <w:rFonts w:ascii="Times New Roman" w:eastAsia="Times New Roman" w:hAnsi="Times New Roman" w:cs="Times New Roman"/>
                <w:b/>
                <w:bCs/>
                <w:sz w:val="24"/>
                <w:szCs w:val="24"/>
                <w:lang w:eastAsia="it-IT"/>
              </w:rPr>
              <w:t xml:space="preserve">, del </w:t>
            </w:r>
            <w:hyperlink r:id="rId19" w:tgtFrame="rifNormativi" w:history="1">
              <w:r w:rsidRPr="000F6EC8">
                <w:rPr>
                  <w:rFonts w:ascii="Times New Roman" w:eastAsia="Times New Roman" w:hAnsi="Times New Roman" w:cs="Times New Roman"/>
                  <w:b/>
                  <w:bCs/>
                  <w:color w:val="0000FF"/>
                  <w:sz w:val="24"/>
                  <w:szCs w:val="24"/>
                  <w:u w:val="single"/>
                  <w:lang w:eastAsia="it-IT"/>
                </w:rPr>
                <w:t>decreto-legge 29 novembre 2008, n. 185</w:t>
              </w:r>
            </w:hyperlink>
            <w:r w:rsidRPr="000F6EC8">
              <w:rPr>
                <w:rFonts w:ascii="Times New Roman" w:eastAsia="Times New Roman" w:hAnsi="Times New Roman" w:cs="Times New Roman"/>
                <w:b/>
                <w:bCs/>
                <w:sz w:val="24"/>
                <w:szCs w:val="24"/>
                <w:lang w:eastAsia="it-IT"/>
              </w:rPr>
              <w:t xml:space="preserve">, convertito, con modificazioni, dalla </w:t>
            </w:r>
            <w:hyperlink r:id="rId20" w:tgtFrame="rifNormativi" w:history="1">
              <w:r w:rsidRPr="000F6EC8">
                <w:rPr>
                  <w:rFonts w:ascii="Times New Roman" w:eastAsia="Times New Roman" w:hAnsi="Times New Roman" w:cs="Times New Roman"/>
                  <w:b/>
                  <w:bCs/>
                  <w:color w:val="0000FF"/>
                  <w:sz w:val="24"/>
                  <w:szCs w:val="24"/>
                  <w:u w:val="single"/>
                  <w:lang w:eastAsia="it-IT"/>
                </w:rPr>
                <w:t>legge 28 gennaio 2009, n. 2</w:t>
              </w:r>
            </w:hyperlink>
            <w:r w:rsidRPr="000F6EC8">
              <w:rPr>
                <w:rFonts w:ascii="Times New Roman" w:eastAsia="Times New Roman" w:hAnsi="Times New Roman" w:cs="Times New Roman"/>
                <w:b/>
                <w:bCs/>
                <w:sz w:val="24"/>
                <w:szCs w:val="24"/>
                <w:lang w:eastAsia="it-IT"/>
              </w:rPr>
              <w:t>”;</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roofErr w:type="spellStart"/>
            <w:r w:rsidRPr="000F6EC8">
              <w:rPr>
                <w:rFonts w:ascii="Times New Roman" w:eastAsia="Times New Roman" w:hAnsi="Times New Roman" w:cs="Times New Roman"/>
                <w:b/>
                <w:bCs/>
                <w:i/>
                <w:iCs/>
                <w:sz w:val="24"/>
                <w:szCs w:val="24"/>
                <w:lang w:eastAsia="it-IT"/>
              </w:rPr>
              <w:t>b-octies</w:t>
            </w:r>
            <w:proofErr w:type="spellEnd"/>
            <w:r w:rsidRPr="000F6EC8">
              <w:rPr>
                <w:rFonts w:ascii="Times New Roman" w:eastAsia="Times New Roman" w:hAnsi="Times New Roman" w:cs="Times New Roman"/>
                <w:b/>
                <w:bCs/>
                <w:i/>
                <w:iCs/>
                <w:sz w:val="24"/>
                <w:szCs w:val="24"/>
                <w:lang w:eastAsia="it-IT"/>
              </w:rPr>
              <w:t>)</w:t>
            </w:r>
            <w:r w:rsidRPr="000F6EC8">
              <w:rPr>
                <w:rFonts w:ascii="Times New Roman" w:eastAsia="Times New Roman" w:hAnsi="Times New Roman" w:cs="Times New Roman"/>
                <w:b/>
                <w:bCs/>
                <w:sz w:val="24"/>
                <w:szCs w:val="24"/>
                <w:lang w:eastAsia="it-IT"/>
              </w:rPr>
              <w:t xml:space="preserve"> all'articolo 10, dopo il comma 5 è inserito il seguente:</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w:t>
            </w:r>
            <w:r w:rsidRPr="000F6EC8">
              <w:rPr>
                <w:rFonts w:ascii="Times New Roman" w:eastAsia="Times New Roman" w:hAnsi="Times New Roman" w:cs="Times New Roman"/>
                <w:b/>
                <w:bCs/>
                <w:i/>
                <w:iCs/>
                <w:sz w:val="24"/>
                <w:szCs w:val="24"/>
                <w:lang w:eastAsia="it-IT"/>
              </w:rPr>
              <w:t>5-bis</w:t>
            </w:r>
            <w:r w:rsidRPr="000F6EC8">
              <w:rPr>
                <w:rFonts w:ascii="Times New Roman" w:eastAsia="Times New Roman" w:hAnsi="Times New Roman" w:cs="Times New Roman"/>
                <w:b/>
                <w:bCs/>
                <w:sz w:val="24"/>
                <w:szCs w:val="24"/>
                <w:lang w:eastAsia="it-IT"/>
              </w:rPr>
              <w:t xml:space="preserve">. Il limite percentuale di cui all'articolo 1, comma 1, non si applica ai contratti di lavoro a tempo determinato stipulati tra istituti pubblici di ricerca ovvero enti privati di ricerca e lavoratori chiamati a svolgere in via esclusiva attività di ricerca scientifica o </w:t>
            </w:r>
            <w:r w:rsidRPr="000F6EC8">
              <w:rPr>
                <w:rFonts w:ascii="Times New Roman" w:eastAsia="Times New Roman" w:hAnsi="Times New Roman" w:cs="Times New Roman"/>
                <w:b/>
                <w:bCs/>
                <w:sz w:val="24"/>
                <w:szCs w:val="24"/>
                <w:lang w:eastAsia="it-IT"/>
              </w:rPr>
              <w:lastRenderedPageBreak/>
              <w:t>tecnologica, di assistenza tecnica alla stessa o di coordinamento e direzione della stessa. I contratti di lavoro a tempo determinato che abbiano ad oggetto in via esclusiva lo svolgimento di attività di ricerca scientifica possono avere durata pari a quella del progetto di ricerca al quale si riferiscono”;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roofErr w:type="spellStart"/>
            <w:r w:rsidRPr="000F6EC8">
              <w:rPr>
                <w:rFonts w:ascii="Times New Roman" w:eastAsia="Times New Roman" w:hAnsi="Times New Roman" w:cs="Times New Roman"/>
                <w:i/>
                <w:iCs/>
                <w:sz w:val="24"/>
                <w:szCs w:val="24"/>
                <w:lang w:eastAsia="it-IT"/>
              </w:rPr>
              <w:lastRenderedPageBreak/>
              <w:t>b-octies</w:t>
            </w:r>
            <w:proofErr w:type="spellEnd"/>
            <w:r w:rsidRPr="000F6EC8">
              <w:rPr>
                <w:rFonts w:ascii="Times New Roman" w:eastAsia="Times New Roman" w:hAnsi="Times New Roman" w:cs="Times New Roman"/>
                <w:i/>
                <w:iCs/>
                <w:sz w:val="24"/>
                <w:szCs w:val="24"/>
                <w:lang w:eastAsia="it-IT"/>
              </w:rPr>
              <w:t>)</w:t>
            </w:r>
            <w:r w:rsidRPr="000F6EC8">
              <w:rPr>
                <w:rFonts w:ascii="Times New Roman" w:eastAsia="Times New Roman" w:hAnsi="Times New Roman" w:cs="Times New Roman"/>
                <w:sz w:val="24"/>
                <w:szCs w:val="24"/>
                <w:lang w:eastAsia="it-IT"/>
              </w:rPr>
              <w:t xml:space="preserve"> all'articolo 10, comma 7, alinea, primo periodo, le parole: “ai sensi dell'articolo 1, commi 1 e 1-</w:t>
            </w:r>
            <w:r w:rsidRPr="000F6EC8">
              <w:rPr>
                <w:rFonts w:ascii="Times New Roman" w:eastAsia="Times New Roman" w:hAnsi="Times New Roman" w:cs="Times New Roman"/>
                <w:i/>
                <w:iCs/>
                <w:sz w:val="24"/>
                <w:szCs w:val="24"/>
                <w:lang w:eastAsia="it-IT"/>
              </w:rPr>
              <w:t>bis</w:t>
            </w:r>
            <w:r w:rsidRPr="000F6EC8">
              <w:rPr>
                <w:rFonts w:ascii="Times New Roman" w:eastAsia="Times New Roman" w:hAnsi="Times New Roman" w:cs="Times New Roman"/>
                <w:sz w:val="24"/>
                <w:szCs w:val="24"/>
                <w:lang w:eastAsia="it-IT"/>
              </w:rPr>
              <w:t>,” sono sostituite dalle seguenti: “ai sensi dell'articolo 1, comma 1,”»;</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roofErr w:type="spellStart"/>
            <w:r w:rsidRPr="000F6EC8">
              <w:rPr>
                <w:rFonts w:ascii="Times New Roman" w:eastAsia="Times New Roman" w:hAnsi="Times New Roman" w:cs="Times New Roman"/>
                <w:b/>
                <w:bCs/>
                <w:i/>
                <w:iCs/>
                <w:sz w:val="24"/>
                <w:szCs w:val="24"/>
                <w:lang w:eastAsia="it-IT"/>
              </w:rPr>
              <w:t>b-novies</w:t>
            </w:r>
            <w:proofErr w:type="spellEnd"/>
            <w:r w:rsidRPr="000F6EC8">
              <w:rPr>
                <w:rFonts w:ascii="Times New Roman" w:eastAsia="Times New Roman" w:hAnsi="Times New Roman" w:cs="Times New Roman"/>
                <w:b/>
                <w:bCs/>
                <w:i/>
                <w:iCs/>
                <w:sz w:val="24"/>
                <w:szCs w:val="24"/>
                <w:lang w:eastAsia="it-IT"/>
              </w:rPr>
              <w:t>)</w:t>
            </w:r>
            <w:r w:rsidRPr="000F6EC8">
              <w:rPr>
                <w:rFonts w:ascii="Times New Roman" w:eastAsia="Times New Roman" w:hAnsi="Times New Roman" w:cs="Times New Roman"/>
                <w:i/>
                <w:iCs/>
                <w:sz w:val="24"/>
                <w:szCs w:val="24"/>
                <w:lang w:eastAsia="it-IT"/>
              </w:rPr>
              <w:t xml:space="preserve"> identica</w:t>
            </w:r>
            <w:r w:rsidRPr="000F6EC8">
              <w:rPr>
                <w:rFonts w:ascii="Times New Roman" w:eastAsia="Times New Roman" w:hAnsi="Times New Roman" w:cs="Times New Roman"/>
                <w:sz w:val="24"/>
                <w:szCs w:val="24"/>
                <w:lang w:eastAsia="it-IT"/>
              </w:rPr>
              <w:t>»;</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il comma 2 è sostituito dal seguente:</w:t>
            </w: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identico</w:t>
            </w:r>
            <w:r w:rsidRPr="000F6EC8">
              <w:rPr>
                <w:rFonts w:ascii="Times New Roman" w:eastAsia="Times New Roman" w:hAnsi="Times New Roman" w:cs="Times New Roman"/>
                <w:sz w:val="24"/>
                <w:szCs w:val="24"/>
                <w:lang w:eastAsia="it-IT"/>
              </w:rPr>
              <w:t>;</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«2. Al </w:t>
            </w:r>
            <w:hyperlink r:id="rId21" w:tgtFrame="rifNormativi" w:history="1">
              <w:r w:rsidRPr="000F6EC8">
                <w:rPr>
                  <w:rFonts w:ascii="Times New Roman" w:eastAsia="Times New Roman" w:hAnsi="Times New Roman" w:cs="Times New Roman"/>
                  <w:color w:val="0000FF"/>
                  <w:sz w:val="24"/>
                  <w:szCs w:val="24"/>
                  <w:u w:val="single"/>
                  <w:lang w:eastAsia="it-IT"/>
                </w:rPr>
                <w:t>decreto legislativo 10 settembre 2003, n. 276</w:t>
              </w:r>
            </w:hyperlink>
            <w:r w:rsidRPr="000F6EC8">
              <w:rPr>
                <w:rFonts w:ascii="Times New Roman" w:eastAsia="Times New Roman" w:hAnsi="Times New Roman" w:cs="Times New Roman"/>
                <w:sz w:val="24"/>
                <w:szCs w:val="24"/>
                <w:lang w:eastAsia="it-IT"/>
              </w:rPr>
              <w:t>, e successive modificazioni, sono apportate le seguenti modificazioni:</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w:t>
            </w:r>
            <w:r w:rsidRPr="000F6EC8">
              <w:rPr>
                <w:rFonts w:ascii="Times New Roman" w:eastAsia="Times New Roman" w:hAnsi="Times New Roman" w:cs="Times New Roman"/>
                <w:sz w:val="24"/>
                <w:szCs w:val="24"/>
                <w:lang w:eastAsia="it-IT"/>
              </w:rPr>
              <w:t xml:space="preserve"> all'articolo 20:</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1) al comma 4, i primi due periodi sono soppressi e, al terzo periodo, dopo le parole: “della somministrazione” sono inserite le seguenti: “di lavoro”;</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2) il comma 5-</w:t>
            </w:r>
            <w:r w:rsidRPr="000F6EC8">
              <w:rPr>
                <w:rFonts w:ascii="Times New Roman" w:eastAsia="Times New Roman" w:hAnsi="Times New Roman" w:cs="Times New Roman"/>
                <w:i/>
                <w:iCs/>
                <w:sz w:val="24"/>
                <w:szCs w:val="24"/>
                <w:lang w:eastAsia="it-IT"/>
              </w:rPr>
              <w:t>quater</w:t>
            </w:r>
            <w:r w:rsidRPr="000F6EC8">
              <w:rPr>
                <w:rFonts w:ascii="Times New Roman" w:eastAsia="Times New Roman" w:hAnsi="Times New Roman" w:cs="Times New Roman"/>
                <w:sz w:val="24"/>
                <w:szCs w:val="24"/>
                <w:lang w:eastAsia="it-IT"/>
              </w:rPr>
              <w:t xml:space="preserve"> è abrogato;</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b)</w:t>
            </w:r>
            <w:r w:rsidRPr="000F6EC8">
              <w:rPr>
                <w:rFonts w:ascii="Times New Roman" w:eastAsia="Times New Roman" w:hAnsi="Times New Roman" w:cs="Times New Roman"/>
                <w:sz w:val="24"/>
                <w:szCs w:val="24"/>
                <w:lang w:eastAsia="it-IT"/>
              </w:rPr>
              <w:t xml:space="preserve"> all'articolo 21, comma 1, lettera </w:t>
            </w:r>
            <w:r w:rsidRPr="000F6EC8">
              <w:rPr>
                <w:rFonts w:ascii="Times New Roman" w:eastAsia="Times New Roman" w:hAnsi="Times New Roman" w:cs="Times New Roman"/>
                <w:i/>
                <w:iCs/>
                <w:sz w:val="24"/>
                <w:szCs w:val="24"/>
                <w:lang w:eastAsia="it-IT"/>
              </w:rPr>
              <w:t>c),</w:t>
            </w:r>
            <w:r w:rsidRPr="000F6EC8">
              <w:rPr>
                <w:rFonts w:ascii="Times New Roman" w:eastAsia="Times New Roman" w:hAnsi="Times New Roman" w:cs="Times New Roman"/>
                <w:sz w:val="24"/>
                <w:szCs w:val="24"/>
                <w:lang w:eastAsia="it-IT"/>
              </w:rPr>
              <w:t xml:space="preserve"> le parole: “ai commi 3 e 4” sono sostituite dalle seguenti: “al comma 3”»;</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bl>
    <w:p w:rsidR="000F6EC8" w:rsidRPr="000F6EC8" w:rsidRDefault="000F6EC8" w:rsidP="000F6EC8">
      <w:pPr>
        <w:spacing w:after="0" w:line="240" w:lineRule="auto"/>
        <w:rPr>
          <w:rFonts w:ascii="Times New Roman" w:eastAsia="Times New Roman" w:hAnsi="Times New Roman" w:cs="Times New Roman"/>
          <w:vanish/>
          <w:sz w:val="24"/>
          <w:szCs w:val="24"/>
          <w:lang w:eastAsia="it-IT"/>
        </w:rPr>
      </w:pP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38"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t xml:space="preserve">Pag. 10-11 </w: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39" style="width:144.55pt;height:1.5pt" o:hrpct="300" o:hralign="center" o:hrstd="t" o:hr="t" fillcolor="#a0a0a0" stroked="f"/>
        </w:pict>
      </w:r>
    </w:p>
    <w:tbl>
      <w:tblPr>
        <w:tblW w:w="0" w:type="auto"/>
        <w:tblCellSpacing w:w="0" w:type="dxa"/>
        <w:tblCellMar>
          <w:top w:w="150" w:type="dxa"/>
          <w:left w:w="150" w:type="dxa"/>
          <w:bottom w:w="150" w:type="dxa"/>
          <w:right w:w="150" w:type="dxa"/>
        </w:tblCellMar>
        <w:tblLook w:val="04A0"/>
      </w:tblPr>
      <w:tblGrid>
        <w:gridCol w:w="4969"/>
        <w:gridCol w:w="4969"/>
      </w:tblGrid>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dopo il comma 2 sono aggiunti i seguenti:</w:t>
            </w: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identico.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«2-</w:t>
            </w:r>
            <w:r w:rsidRPr="000F6EC8">
              <w:rPr>
                <w:rFonts w:ascii="Times New Roman" w:eastAsia="Times New Roman" w:hAnsi="Times New Roman" w:cs="Times New Roman"/>
                <w:i/>
                <w:iCs/>
                <w:sz w:val="24"/>
                <w:szCs w:val="24"/>
                <w:lang w:eastAsia="it-IT"/>
              </w:rPr>
              <w:t>bis.</w:t>
            </w:r>
            <w:r w:rsidRPr="000F6EC8">
              <w:rPr>
                <w:rFonts w:ascii="Times New Roman" w:eastAsia="Times New Roman" w:hAnsi="Times New Roman" w:cs="Times New Roman"/>
                <w:sz w:val="24"/>
                <w:szCs w:val="24"/>
                <w:lang w:eastAsia="it-IT"/>
              </w:rPr>
              <w:t xml:space="preserve"> Ai fini della verifica degli effetti delle disposizioni del presente capo, il Ministro del lavoro e delle politiche sociali, decorsi dodici mesi dalla data di entrata in vigore della legge di conversione del presente decreto, presenta una relazione alle Camere, evidenziando in particolare gli andamenti occupazionali e l'entità del ricorso al contratto a tempo determinato e al contratto di apprendistato, ripartito per fasce d'età, sesso, qualifiche professionali, aree geografiche, durata dei </w:t>
            </w:r>
            <w:r w:rsidRPr="000F6EC8">
              <w:rPr>
                <w:rFonts w:ascii="Times New Roman" w:eastAsia="Times New Roman" w:hAnsi="Times New Roman" w:cs="Times New Roman"/>
                <w:sz w:val="24"/>
                <w:szCs w:val="24"/>
                <w:lang w:eastAsia="it-IT"/>
              </w:rPr>
              <w:lastRenderedPageBreak/>
              <w:t>contratti, dimensioni e tipologia di impresa e ogni altro elemento utile per una valutazione complessiva del nuovo sistema di regolazione di tali rapporti di lavoro in relazione alle altre tipologie contrattuali, tenendo anche conto delle risultanze delle comunicazioni di assunzione, trasformazione, proroga e cessazione dei rapporti di lavoro ricavate dal sistema informativo delle comunicazioni obbligatorie già previsto dalla legislazione vigente.</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lastRenderedPageBreak/>
              <w:t>2-</w:t>
            </w:r>
            <w:r w:rsidRPr="000F6EC8">
              <w:rPr>
                <w:rFonts w:ascii="Times New Roman" w:eastAsia="Times New Roman" w:hAnsi="Times New Roman" w:cs="Times New Roman"/>
                <w:i/>
                <w:iCs/>
                <w:sz w:val="24"/>
                <w:szCs w:val="24"/>
                <w:lang w:eastAsia="it-IT"/>
              </w:rPr>
              <w:t>ter</w:t>
            </w:r>
            <w:r w:rsidRPr="000F6EC8">
              <w:rPr>
                <w:rFonts w:ascii="Times New Roman" w:eastAsia="Times New Roman" w:hAnsi="Times New Roman" w:cs="Times New Roman"/>
                <w:sz w:val="24"/>
                <w:szCs w:val="24"/>
                <w:lang w:eastAsia="it-IT"/>
              </w:rPr>
              <w:t>. La sanzione di cui all'articolo 5, comma 4</w:t>
            </w:r>
            <w:r w:rsidRPr="000F6EC8">
              <w:rPr>
                <w:rFonts w:ascii="Times New Roman" w:eastAsia="Times New Roman" w:hAnsi="Times New Roman" w:cs="Times New Roman"/>
                <w:i/>
                <w:iCs/>
                <w:sz w:val="24"/>
                <w:szCs w:val="24"/>
                <w:lang w:eastAsia="it-IT"/>
              </w:rPr>
              <w:t>-septies</w:t>
            </w:r>
            <w:r w:rsidRPr="000F6EC8">
              <w:rPr>
                <w:rFonts w:ascii="Times New Roman" w:eastAsia="Times New Roman" w:hAnsi="Times New Roman" w:cs="Times New Roman"/>
                <w:sz w:val="24"/>
                <w:szCs w:val="24"/>
                <w:lang w:eastAsia="it-IT"/>
              </w:rPr>
              <w:t xml:space="preserve">, del </w:t>
            </w:r>
            <w:hyperlink r:id="rId22" w:tgtFrame="rifNormativi" w:history="1">
              <w:r w:rsidRPr="000F6EC8">
                <w:rPr>
                  <w:rFonts w:ascii="Times New Roman" w:eastAsia="Times New Roman" w:hAnsi="Times New Roman" w:cs="Times New Roman"/>
                  <w:color w:val="0000FF"/>
                  <w:sz w:val="24"/>
                  <w:szCs w:val="24"/>
                  <w:u w:val="single"/>
                  <w:lang w:eastAsia="it-IT"/>
                </w:rPr>
                <w:t>decreto legislativo 6 settembre 2001, n. 368</w:t>
              </w:r>
            </w:hyperlink>
            <w:r w:rsidRPr="000F6EC8">
              <w:rPr>
                <w:rFonts w:ascii="Times New Roman" w:eastAsia="Times New Roman" w:hAnsi="Times New Roman" w:cs="Times New Roman"/>
                <w:sz w:val="24"/>
                <w:szCs w:val="24"/>
                <w:lang w:eastAsia="it-IT"/>
              </w:rPr>
              <w:t xml:space="preserve">, introdotto dalla lettera </w:t>
            </w:r>
            <w:proofErr w:type="spellStart"/>
            <w:r w:rsidRPr="000F6EC8">
              <w:rPr>
                <w:rFonts w:ascii="Times New Roman" w:eastAsia="Times New Roman" w:hAnsi="Times New Roman" w:cs="Times New Roman"/>
                <w:i/>
                <w:iCs/>
                <w:sz w:val="24"/>
                <w:szCs w:val="24"/>
                <w:lang w:eastAsia="it-IT"/>
              </w:rPr>
              <w:t>b-septies</w:t>
            </w:r>
            <w:proofErr w:type="spellEnd"/>
            <w:r w:rsidRPr="000F6EC8">
              <w:rPr>
                <w:rFonts w:ascii="Times New Roman" w:eastAsia="Times New Roman" w:hAnsi="Times New Roman" w:cs="Times New Roman"/>
                <w:i/>
                <w:iCs/>
                <w:sz w:val="24"/>
                <w:szCs w:val="24"/>
                <w:lang w:eastAsia="it-IT"/>
              </w:rPr>
              <w:t>)</w:t>
            </w:r>
            <w:r w:rsidRPr="000F6EC8">
              <w:rPr>
                <w:rFonts w:ascii="Times New Roman" w:eastAsia="Times New Roman" w:hAnsi="Times New Roman" w:cs="Times New Roman"/>
                <w:sz w:val="24"/>
                <w:szCs w:val="24"/>
                <w:lang w:eastAsia="it-IT"/>
              </w:rPr>
              <w:t xml:space="preserve"> del comma 1 del presente articolo, non si applica per i rapporti di lavoro instaurati precedentemente alla data di entrata in vigore del presente decreto, che comportino il superamento del limite percentuale di cui all'</w:t>
            </w:r>
            <w:hyperlink r:id="rId23" w:anchor="art1-com1" w:tgtFrame="rifNormativi" w:history="1">
              <w:r w:rsidRPr="000F6EC8">
                <w:rPr>
                  <w:rFonts w:ascii="Times New Roman" w:eastAsia="Times New Roman" w:hAnsi="Times New Roman" w:cs="Times New Roman"/>
                  <w:color w:val="0000FF"/>
                  <w:sz w:val="24"/>
                  <w:szCs w:val="24"/>
                  <w:u w:val="single"/>
                  <w:lang w:eastAsia="it-IT"/>
                </w:rPr>
                <w:t>articolo 1, comma 1, del decreto legislativo 6 settembre 2001, n. 368</w:t>
              </w:r>
            </w:hyperlink>
            <w:r w:rsidRPr="000F6EC8">
              <w:rPr>
                <w:rFonts w:ascii="Times New Roman" w:eastAsia="Times New Roman" w:hAnsi="Times New Roman" w:cs="Times New Roman"/>
                <w:sz w:val="24"/>
                <w:szCs w:val="24"/>
                <w:lang w:eastAsia="it-IT"/>
              </w:rPr>
              <w:t xml:space="preserve">, come modificato dal comma 1, lettera </w:t>
            </w:r>
            <w:r w:rsidRPr="000F6EC8">
              <w:rPr>
                <w:rFonts w:ascii="Times New Roman" w:eastAsia="Times New Roman" w:hAnsi="Times New Roman" w:cs="Times New Roman"/>
                <w:i/>
                <w:iCs/>
                <w:sz w:val="24"/>
                <w:szCs w:val="24"/>
                <w:lang w:eastAsia="it-IT"/>
              </w:rPr>
              <w:t>a)</w:t>
            </w:r>
            <w:r w:rsidRPr="000F6EC8">
              <w:rPr>
                <w:rFonts w:ascii="Times New Roman" w:eastAsia="Times New Roman" w:hAnsi="Times New Roman" w:cs="Times New Roman"/>
                <w:sz w:val="24"/>
                <w:szCs w:val="24"/>
                <w:lang w:eastAsia="it-IT"/>
              </w:rPr>
              <w:t>, numero 1), del presente articolo.</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2</w:t>
            </w:r>
            <w:r w:rsidRPr="000F6EC8">
              <w:rPr>
                <w:rFonts w:ascii="Times New Roman" w:eastAsia="Times New Roman" w:hAnsi="Times New Roman" w:cs="Times New Roman"/>
                <w:i/>
                <w:iCs/>
                <w:sz w:val="24"/>
                <w:szCs w:val="24"/>
                <w:lang w:eastAsia="it-IT"/>
              </w:rPr>
              <w:t>-quater</w:t>
            </w:r>
            <w:r w:rsidRPr="000F6EC8">
              <w:rPr>
                <w:rFonts w:ascii="Times New Roman" w:eastAsia="Times New Roman" w:hAnsi="Times New Roman" w:cs="Times New Roman"/>
                <w:sz w:val="24"/>
                <w:szCs w:val="24"/>
                <w:lang w:eastAsia="it-IT"/>
              </w:rPr>
              <w:t>. All'articolo 4, comma 4-</w:t>
            </w:r>
            <w:r w:rsidRPr="000F6EC8">
              <w:rPr>
                <w:rFonts w:ascii="Times New Roman" w:eastAsia="Times New Roman" w:hAnsi="Times New Roman" w:cs="Times New Roman"/>
                <w:i/>
                <w:iCs/>
                <w:sz w:val="24"/>
                <w:szCs w:val="24"/>
                <w:lang w:eastAsia="it-IT"/>
              </w:rPr>
              <w:t>bis</w:t>
            </w:r>
            <w:r w:rsidRPr="000F6EC8">
              <w:rPr>
                <w:rFonts w:ascii="Times New Roman" w:eastAsia="Times New Roman" w:hAnsi="Times New Roman" w:cs="Times New Roman"/>
                <w:sz w:val="24"/>
                <w:szCs w:val="24"/>
                <w:lang w:eastAsia="it-IT"/>
              </w:rPr>
              <w:t xml:space="preserve">, del </w:t>
            </w:r>
            <w:hyperlink r:id="rId24" w:tgtFrame="rifNormativi" w:history="1">
              <w:r w:rsidRPr="000F6EC8">
                <w:rPr>
                  <w:rFonts w:ascii="Times New Roman" w:eastAsia="Times New Roman" w:hAnsi="Times New Roman" w:cs="Times New Roman"/>
                  <w:color w:val="0000FF"/>
                  <w:sz w:val="24"/>
                  <w:szCs w:val="24"/>
                  <w:u w:val="single"/>
                  <w:lang w:eastAsia="it-IT"/>
                </w:rPr>
                <w:t>decreto-legge 21 maggio 2013, n. 54</w:t>
              </w:r>
            </w:hyperlink>
            <w:r w:rsidRPr="000F6EC8">
              <w:rPr>
                <w:rFonts w:ascii="Times New Roman" w:eastAsia="Times New Roman" w:hAnsi="Times New Roman" w:cs="Times New Roman"/>
                <w:sz w:val="24"/>
                <w:szCs w:val="24"/>
                <w:lang w:eastAsia="it-IT"/>
              </w:rPr>
              <w:t xml:space="preserve">, convertito, con modificazioni, dalla </w:t>
            </w:r>
            <w:hyperlink r:id="rId25" w:tgtFrame="rifNormativi" w:history="1">
              <w:r w:rsidRPr="000F6EC8">
                <w:rPr>
                  <w:rFonts w:ascii="Times New Roman" w:eastAsia="Times New Roman" w:hAnsi="Times New Roman" w:cs="Times New Roman"/>
                  <w:color w:val="0000FF"/>
                  <w:sz w:val="24"/>
                  <w:szCs w:val="24"/>
                  <w:u w:val="single"/>
                  <w:lang w:eastAsia="it-IT"/>
                </w:rPr>
                <w:t>legge 18 luglio 2013, n. 85</w:t>
              </w:r>
            </w:hyperlink>
            <w:r w:rsidRPr="000F6EC8">
              <w:rPr>
                <w:rFonts w:ascii="Times New Roman" w:eastAsia="Times New Roman" w:hAnsi="Times New Roman" w:cs="Times New Roman"/>
                <w:sz w:val="24"/>
                <w:szCs w:val="24"/>
                <w:lang w:eastAsia="it-IT"/>
              </w:rPr>
              <w:t>, le parole: “fino al 31 luglio 2014” sono sostituite dalle seguenti: “fino al 31 luglio 2015”».</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All'articolo 2:</w:t>
            </w: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All'articolo 2:</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 comma 1:</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identico: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alla lettera</w:t>
            </w:r>
            <w:r w:rsidRPr="000F6EC8">
              <w:rPr>
                <w:rFonts w:ascii="Times New Roman" w:eastAsia="Times New Roman" w:hAnsi="Times New Roman" w:cs="Times New Roman"/>
                <w:sz w:val="24"/>
                <w:szCs w:val="24"/>
                <w:lang w:eastAsia="it-IT"/>
              </w:rPr>
              <w:t xml:space="preserve"> a)</w:t>
            </w:r>
            <w:r w:rsidRPr="000F6EC8">
              <w:rPr>
                <w:rFonts w:ascii="Times New Roman" w:eastAsia="Times New Roman" w:hAnsi="Times New Roman" w:cs="Times New Roman"/>
                <w:i/>
                <w:iCs/>
                <w:sz w:val="24"/>
                <w:szCs w:val="24"/>
                <w:lang w:eastAsia="it-IT"/>
              </w:rPr>
              <w:t>, i numeri da 1) a 3) sono sostituiti dai seguenti:</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identico: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«1) al comma 1, la lettera </w:t>
            </w:r>
            <w:r w:rsidRPr="000F6EC8">
              <w:rPr>
                <w:rFonts w:ascii="Times New Roman" w:eastAsia="Times New Roman" w:hAnsi="Times New Roman" w:cs="Times New Roman"/>
                <w:i/>
                <w:iCs/>
                <w:sz w:val="24"/>
                <w:szCs w:val="24"/>
                <w:lang w:eastAsia="it-IT"/>
              </w:rPr>
              <w:t>a)</w:t>
            </w:r>
            <w:r w:rsidRPr="000F6EC8">
              <w:rPr>
                <w:rFonts w:ascii="Times New Roman" w:eastAsia="Times New Roman" w:hAnsi="Times New Roman" w:cs="Times New Roman"/>
                <w:sz w:val="24"/>
                <w:szCs w:val="24"/>
                <w:lang w:eastAsia="it-IT"/>
              </w:rPr>
              <w:t xml:space="preserve"> è sostituita dalla seguente:</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«1) </w:t>
            </w:r>
            <w:r w:rsidRPr="000F6EC8">
              <w:rPr>
                <w:rFonts w:ascii="Times New Roman" w:eastAsia="Times New Roman" w:hAnsi="Times New Roman" w:cs="Times New Roman"/>
                <w:i/>
                <w:iCs/>
                <w:sz w:val="24"/>
                <w:szCs w:val="24"/>
                <w:lang w:eastAsia="it-IT"/>
              </w:rPr>
              <w:t>identico</w:t>
            </w:r>
            <w:r w:rsidRPr="000F6EC8">
              <w:rPr>
                <w:rFonts w:ascii="Times New Roman" w:eastAsia="Times New Roman" w:hAnsi="Times New Roman" w:cs="Times New Roman"/>
                <w:sz w:val="24"/>
                <w:szCs w:val="24"/>
                <w:lang w:eastAsia="it-IT"/>
              </w:rPr>
              <w:t>;</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w:t>
            </w:r>
            <w:r w:rsidRPr="000F6EC8">
              <w:rPr>
                <w:rFonts w:ascii="Times New Roman" w:eastAsia="Times New Roman" w:hAnsi="Times New Roman" w:cs="Times New Roman"/>
                <w:i/>
                <w:iCs/>
                <w:sz w:val="24"/>
                <w:szCs w:val="24"/>
                <w:lang w:eastAsia="it-IT"/>
              </w:rPr>
              <w:t>a)</w:t>
            </w:r>
            <w:r w:rsidRPr="000F6EC8">
              <w:rPr>
                <w:rFonts w:ascii="Times New Roman" w:eastAsia="Times New Roman" w:hAnsi="Times New Roman" w:cs="Times New Roman"/>
                <w:sz w:val="24"/>
                <w:szCs w:val="24"/>
                <w:lang w:eastAsia="it-IT"/>
              </w:rPr>
              <w:t xml:space="preserve"> forma scritta del contratto e del patto di prova. Il contratto di apprendistato contiene, in forma sintetica, il piano formativo individuale definito anche sulla base di moduli e formulari stabiliti dalla contrattazione collettiva o dagli enti bilaterali”;</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bl>
    <w:p w:rsidR="000F6EC8" w:rsidRPr="000F6EC8" w:rsidRDefault="000F6EC8" w:rsidP="000F6EC8">
      <w:pPr>
        <w:spacing w:after="0" w:line="240" w:lineRule="auto"/>
        <w:rPr>
          <w:rFonts w:ascii="Times New Roman" w:eastAsia="Times New Roman" w:hAnsi="Times New Roman" w:cs="Times New Roman"/>
          <w:vanish/>
          <w:sz w:val="24"/>
          <w:szCs w:val="24"/>
          <w:lang w:eastAsia="it-IT"/>
        </w:rPr>
      </w:pP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40"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t xml:space="preserve">Pag. 12-13 </w: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lastRenderedPageBreak/>
        <w:pict>
          <v:rect id="_x0000_i1041" style="width:144.55pt;height:1.5pt" o:hrpct="300" o:hralign="center" o:hrstd="t" o:hr="t" fillcolor="#a0a0a0" stroked="f"/>
        </w:pict>
      </w:r>
    </w:p>
    <w:tbl>
      <w:tblPr>
        <w:tblW w:w="0" w:type="auto"/>
        <w:tblCellSpacing w:w="0" w:type="dxa"/>
        <w:tblCellMar>
          <w:top w:w="150" w:type="dxa"/>
          <w:left w:w="150" w:type="dxa"/>
          <w:bottom w:w="150" w:type="dxa"/>
          <w:right w:w="150" w:type="dxa"/>
        </w:tblCellMar>
        <w:tblLook w:val="04A0"/>
      </w:tblPr>
      <w:tblGrid>
        <w:gridCol w:w="4969"/>
        <w:gridCol w:w="4969"/>
      </w:tblGrid>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2) al comma 3-</w:t>
            </w:r>
            <w:r w:rsidRPr="000F6EC8">
              <w:rPr>
                <w:rFonts w:ascii="Times New Roman" w:eastAsia="Times New Roman" w:hAnsi="Times New Roman" w:cs="Times New Roman"/>
                <w:i/>
                <w:iCs/>
                <w:sz w:val="24"/>
                <w:szCs w:val="24"/>
                <w:lang w:eastAsia="it-IT"/>
              </w:rPr>
              <w:t>bis</w:t>
            </w:r>
            <w:r w:rsidRPr="000F6EC8">
              <w:rPr>
                <w:rFonts w:ascii="Times New Roman" w:eastAsia="Times New Roman" w:hAnsi="Times New Roman" w:cs="Times New Roman"/>
                <w:sz w:val="24"/>
                <w:szCs w:val="24"/>
                <w:lang w:eastAsia="it-IT"/>
              </w:rPr>
              <w:t>, il primo periodo è sostituito dal seguente: “Ferma restando la possibilità per i contratti collettivi nazionali di lavoro, stipulati dai sindacati comparativamente più rappresentativi sul piano nazionale, di individuare limiti diversi da quelli previsti dal presente comma, esclusivamente per i datori di lavoro che occupano almeno trenta dipendenti l'assunzione di nuovi apprendisti è subordinata alla prosecuzione, a tempo indeterminato, del rapporto di lavoro al termine del periodo di apprendistato, nei trentasei mesi precedenti la nuova assunzione, di almeno il 20 per cento degli apprendisti dipendenti dallo stesso datore di lavoro”;</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2) al comma 3-</w:t>
            </w:r>
            <w:r w:rsidRPr="000F6EC8">
              <w:rPr>
                <w:rFonts w:ascii="Times New Roman" w:eastAsia="Times New Roman" w:hAnsi="Times New Roman" w:cs="Times New Roman"/>
                <w:i/>
                <w:iCs/>
                <w:sz w:val="24"/>
                <w:szCs w:val="24"/>
                <w:lang w:eastAsia="it-IT"/>
              </w:rPr>
              <w:t>bis</w:t>
            </w:r>
            <w:r w:rsidRPr="000F6EC8">
              <w:rPr>
                <w:rFonts w:ascii="Times New Roman" w:eastAsia="Times New Roman" w:hAnsi="Times New Roman" w:cs="Times New Roman"/>
                <w:sz w:val="24"/>
                <w:szCs w:val="24"/>
                <w:lang w:eastAsia="it-IT"/>
              </w:rPr>
              <w:t xml:space="preserve">, il primo periodo è sostituito dal seguente: “Ferma restando la possibilità per i contratti collettivi nazionali di lavoro, stipulati dai sindacati comparativamente più rappresentativi sul piano nazionale, di individuare limiti diversi da quelli previsti dal presente comma, esclusivamente per i datori di lavoro che occupano almeno </w:t>
            </w:r>
            <w:r w:rsidRPr="000F6EC8">
              <w:rPr>
                <w:rFonts w:ascii="Times New Roman" w:eastAsia="Times New Roman" w:hAnsi="Times New Roman" w:cs="Times New Roman"/>
                <w:b/>
                <w:bCs/>
                <w:sz w:val="24"/>
                <w:szCs w:val="24"/>
                <w:lang w:eastAsia="it-IT"/>
              </w:rPr>
              <w:t>cinquanta</w:t>
            </w:r>
            <w:r w:rsidRPr="000F6EC8">
              <w:rPr>
                <w:rFonts w:ascii="Times New Roman" w:eastAsia="Times New Roman" w:hAnsi="Times New Roman" w:cs="Times New Roman"/>
                <w:sz w:val="24"/>
                <w:szCs w:val="24"/>
                <w:lang w:eastAsia="it-IT"/>
              </w:rPr>
              <w:t xml:space="preserve"> dipendenti l'assunzione di nuovi apprendisti è subordinata alla prosecuzione, a tempo indeterminato, del rapporto di lavoro al termine del periodo di apprendistato, nei trentasei mesi precedenti la nuova assunzione, di almeno il 20 per cento degli apprendisti dipendenti dallo stesso datore di lavoro”;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3) il comma 3-</w:t>
            </w:r>
            <w:r w:rsidRPr="000F6EC8">
              <w:rPr>
                <w:rFonts w:ascii="Times New Roman" w:eastAsia="Times New Roman" w:hAnsi="Times New Roman" w:cs="Times New Roman"/>
                <w:i/>
                <w:iCs/>
                <w:sz w:val="24"/>
                <w:szCs w:val="24"/>
                <w:lang w:eastAsia="it-IT"/>
              </w:rPr>
              <w:t>ter</w:t>
            </w:r>
            <w:r w:rsidRPr="000F6EC8">
              <w:rPr>
                <w:rFonts w:ascii="Times New Roman" w:eastAsia="Times New Roman" w:hAnsi="Times New Roman" w:cs="Times New Roman"/>
                <w:sz w:val="24"/>
                <w:szCs w:val="24"/>
                <w:lang w:eastAsia="it-IT"/>
              </w:rPr>
              <w:t xml:space="preserve"> è abrogato»;</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3) </w:t>
            </w:r>
            <w:r w:rsidRPr="000F6EC8">
              <w:rPr>
                <w:rFonts w:ascii="Times New Roman" w:eastAsia="Times New Roman" w:hAnsi="Times New Roman" w:cs="Times New Roman"/>
                <w:i/>
                <w:iCs/>
                <w:sz w:val="24"/>
                <w:szCs w:val="24"/>
                <w:lang w:eastAsia="it-IT"/>
              </w:rPr>
              <w:t>identico</w:t>
            </w:r>
            <w:r w:rsidRPr="000F6EC8">
              <w:rPr>
                <w:rFonts w:ascii="Times New Roman" w:eastAsia="Times New Roman" w:hAnsi="Times New Roman" w:cs="Times New Roman"/>
                <w:sz w:val="24"/>
                <w:szCs w:val="24"/>
                <w:lang w:eastAsia="it-IT"/>
              </w:rPr>
              <w:t>»;</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alla lettera</w:t>
            </w:r>
            <w:r w:rsidRPr="000F6EC8">
              <w:rPr>
                <w:rFonts w:ascii="Times New Roman" w:eastAsia="Times New Roman" w:hAnsi="Times New Roman" w:cs="Times New Roman"/>
                <w:sz w:val="24"/>
                <w:szCs w:val="24"/>
                <w:lang w:eastAsia="it-IT"/>
              </w:rPr>
              <w:t xml:space="preserve"> b)</w:t>
            </w:r>
            <w:r w:rsidRPr="000F6EC8">
              <w:rPr>
                <w:rFonts w:ascii="Times New Roman" w:eastAsia="Times New Roman" w:hAnsi="Times New Roman" w:cs="Times New Roman"/>
                <w:i/>
                <w:iCs/>
                <w:sz w:val="24"/>
                <w:szCs w:val="24"/>
                <w:lang w:eastAsia="it-IT"/>
              </w:rPr>
              <w:t>, capoverso 2-</w:t>
            </w:r>
            <w:r w:rsidRPr="000F6EC8">
              <w:rPr>
                <w:rFonts w:ascii="Times New Roman" w:eastAsia="Times New Roman" w:hAnsi="Times New Roman" w:cs="Times New Roman"/>
                <w:sz w:val="24"/>
                <w:szCs w:val="24"/>
                <w:lang w:eastAsia="it-IT"/>
              </w:rPr>
              <w:t>ter</w:t>
            </w:r>
            <w:r w:rsidRPr="000F6EC8">
              <w:rPr>
                <w:rFonts w:ascii="Times New Roman" w:eastAsia="Times New Roman" w:hAnsi="Times New Roman" w:cs="Times New Roman"/>
                <w:i/>
                <w:iCs/>
                <w:sz w:val="24"/>
                <w:szCs w:val="24"/>
                <w:lang w:eastAsia="it-IT"/>
              </w:rPr>
              <w:t>, dopo le parole</w:t>
            </w:r>
            <w:r w:rsidRPr="000F6EC8">
              <w:rPr>
                <w:rFonts w:ascii="Times New Roman" w:eastAsia="Times New Roman" w:hAnsi="Times New Roman" w:cs="Times New Roman"/>
                <w:sz w:val="24"/>
                <w:szCs w:val="24"/>
                <w:lang w:eastAsia="it-IT"/>
              </w:rPr>
              <w:t xml:space="preserve">: «di formazione» </w:t>
            </w:r>
            <w:r w:rsidRPr="000F6EC8">
              <w:rPr>
                <w:rFonts w:ascii="Times New Roman" w:eastAsia="Times New Roman" w:hAnsi="Times New Roman" w:cs="Times New Roman"/>
                <w:i/>
                <w:iCs/>
                <w:sz w:val="24"/>
                <w:szCs w:val="24"/>
                <w:lang w:eastAsia="it-IT"/>
              </w:rPr>
              <w:t>è inserita la seguente</w:t>
            </w:r>
            <w:r w:rsidRPr="000F6EC8">
              <w:rPr>
                <w:rFonts w:ascii="Times New Roman" w:eastAsia="Times New Roman" w:hAnsi="Times New Roman" w:cs="Times New Roman"/>
                <w:sz w:val="24"/>
                <w:szCs w:val="24"/>
                <w:lang w:eastAsia="it-IT"/>
              </w:rPr>
              <w:t>: «almeno»;</w:t>
            </w: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identico</w:t>
            </w:r>
            <w:r w:rsidRPr="000F6EC8">
              <w:rPr>
                <w:rFonts w:ascii="Times New Roman" w:eastAsia="Times New Roman" w:hAnsi="Times New Roman" w:cs="Times New Roman"/>
                <w:sz w:val="24"/>
                <w:szCs w:val="24"/>
                <w:lang w:eastAsia="it-IT"/>
              </w:rPr>
              <w:t>;</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i/>
                <w:iCs/>
                <w:sz w:val="24"/>
                <w:szCs w:val="24"/>
                <w:lang w:eastAsia="it-IT"/>
              </w:rPr>
              <w:t>dopo la lettera</w:t>
            </w:r>
            <w:r w:rsidRPr="000F6EC8">
              <w:rPr>
                <w:rFonts w:ascii="Times New Roman" w:eastAsia="Times New Roman" w:hAnsi="Times New Roman" w:cs="Times New Roman"/>
                <w:b/>
                <w:bCs/>
                <w:sz w:val="24"/>
                <w:szCs w:val="24"/>
                <w:lang w:eastAsia="it-IT"/>
              </w:rPr>
              <w:t xml:space="preserve"> b) </w:t>
            </w:r>
            <w:r w:rsidRPr="000F6EC8">
              <w:rPr>
                <w:rFonts w:ascii="Times New Roman" w:eastAsia="Times New Roman" w:hAnsi="Times New Roman" w:cs="Times New Roman"/>
                <w:b/>
                <w:bCs/>
                <w:i/>
                <w:iCs/>
                <w:sz w:val="24"/>
                <w:szCs w:val="24"/>
                <w:lang w:eastAsia="it-IT"/>
              </w:rPr>
              <w:t>è inserita la seguente:</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w:t>
            </w:r>
            <w:r w:rsidRPr="000F6EC8">
              <w:rPr>
                <w:rFonts w:ascii="Times New Roman" w:eastAsia="Times New Roman" w:hAnsi="Times New Roman" w:cs="Times New Roman"/>
                <w:b/>
                <w:bCs/>
                <w:i/>
                <w:iCs/>
                <w:sz w:val="24"/>
                <w:szCs w:val="24"/>
                <w:lang w:eastAsia="it-IT"/>
              </w:rPr>
              <w:t>b-bis)</w:t>
            </w:r>
            <w:r w:rsidRPr="000F6EC8">
              <w:rPr>
                <w:rFonts w:ascii="Times New Roman" w:eastAsia="Times New Roman" w:hAnsi="Times New Roman" w:cs="Times New Roman"/>
                <w:b/>
                <w:bCs/>
                <w:sz w:val="24"/>
                <w:szCs w:val="24"/>
                <w:lang w:eastAsia="it-IT"/>
              </w:rPr>
              <w:t xml:space="preserve"> all'articolo 3, dopo il comma 2-</w:t>
            </w:r>
            <w:r w:rsidRPr="000F6EC8">
              <w:rPr>
                <w:rFonts w:ascii="Times New Roman" w:eastAsia="Times New Roman" w:hAnsi="Times New Roman" w:cs="Times New Roman"/>
                <w:b/>
                <w:bCs/>
                <w:i/>
                <w:iCs/>
                <w:sz w:val="24"/>
                <w:szCs w:val="24"/>
                <w:lang w:eastAsia="it-IT"/>
              </w:rPr>
              <w:t>ter</w:t>
            </w:r>
            <w:r w:rsidRPr="000F6EC8">
              <w:rPr>
                <w:rFonts w:ascii="Times New Roman" w:eastAsia="Times New Roman" w:hAnsi="Times New Roman" w:cs="Times New Roman"/>
                <w:b/>
                <w:bCs/>
                <w:sz w:val="24"/>
                <w:szCs w:val="24"/>
                <w:lang w:eastAsia="it-IT"/>
              </w:rPr>
              <w:t xml:space="preserve"> è aggiunto il seguente:</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w:t>
            </w:r>
            <w:r w:rsidRPr="000F6EC8">
              <w:rPr>
                <w:rFonts w:ascii="Times New Roman" w:eastAsia="Times New Roman" w:hAnsi="Times New Roman" w:cs="Times New Roman"/>
                <w:b/>
                <w:bCs/>
                <w:i/>
                <w:iCs/>
                <w:sz w:val="24"/>
                <w:szCs w:val="24"/>
                <w:lang w:eastAsia="it-IT"/>
              </w:rPr>
              <w:t>2-quater</w:t>
            </w:r>
            <w:r w:rsidRPr="000F6EC8">
              <w:rPr>
                <w:rFonts w:ascii="Times New Roman" w:eastAsia="Times New Roman" w:hAnsi="Times New Roman" w:cs="Times New Roman"/>
                <w:b/>
                <w:bCs/>
                <w:sz w:val="24"/>
                <w:szCs w:val="24"/>
                <w:lang w:eastAsia="it-IT"/>
              </w:rPr>
              <w:t>. Per le regioni e le province autonome di Trento e di Bolzano che abbiano definito un sistema di alternanza scuola-lavoro, i contratti collettivi di lavoro stipulati da associazioni di datori e prestatori di lavoro comparativamente più rappresentative sul piano nazionale possono prevedere specifiche modalità di utilizzo del contratto di apprendistato, anche a tempo determinato, per lo svolgimento di attività stagionali”»;</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la lettera</w:t>
            </w:r>
            <w:r w:rsidRPr="000F6EC8">
              <w:rPr>
                <w:rFonts w:ascii="Times New Roman" w:eastAsia="Times New Roman" w:hAnsi="Times New Roman" w:cs="Times New Roman"/>
                <w:sz w:val="24"/>
                <w:szCs w:val="24"/>
                <w:lang w:eastAsia="it-IT"/>
              </w:rPr>
              <w:t xml:space="preserve"> c) </w:t>
            </w:r>
            <w:r w:rsidRPr="000F6EC8">
              <w:rPr>
                <w:rFonts w:ascii="Times New Roman" w:eastAsia="Times New Roman" w:hAnsi="Times New Roman" w:cs="Times New Roman"/>
                <w:i/>
                <w:iCs/>
                <w:sz w:val="24"/>
                <w:szCs w:val="24"/>
                <w:lang w:eastAsia="it-IT"/>
              </w:rPr>
              <w:t>è sostituita dalla seguente</w:t>
            </w:r>
            <w:r w:rsidRPr="000F6EC8">
              <w:rPr>
                <w:rFonts w:ascii="Times New Roman" w:eastAsia="Times New Roman" w:hAnsi="Times New Roman" w:cs="Times New Roman"/>
                <w:sz w:val="24"/>
                <w:szCs w:val="24"/>
                <w:lang w:eastAsia="it-IT"/>
              </w:rPr>
              <w:t>:</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identico: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w:t>
            </w:r>
            <w:r w:rsidRPr="000F6EC8">
              <w:rPr>
                <w:rFonts w:ascii="Times New Roman" w:eastAsia="Times New Roman" w:hAnsi="Times New Roman" w:cs="Times New Roman"/>
                <w:i/>
                <w:iCs/>
                <w:sz w:val="24"/>
                <w:szCs w:val="24"/>
                <w:lang w:eastAsia="it-IT"/>
              </w:rPr>
              <w:t>c)</w:t>
            </w:r>
            <w:r w:rsidRPr="000F6EC8">
              <w:rPr>
                <w:rFonts w:ascii="Times New Roman" w:eastAsia="Times New Roman" w:hAnsi="Times New Roman" w:cs="Times New Roman"/>
                <w:sz w:val="24"/>
                <w:szCs w:val="24"/>
                <w:lang w:eastAsia="it-IT"/>
              </w:rPr>
              <w:t xml:space="preserve"> all'articolo 4, comma 3, sono aggiunti, in fine, i seguenti periodi: “Qualora la Regione non provveda a comunicare al datore di lavoro, entro quarantacinque giorni dalla comunicazione dell'instaurazione del rapporto, le modalità per usufruire dell'offerta formativa pubblica ai sensi delle linee guida adottate dalla Conferenza permanente per i rapporti tra lo </w:t>
            </w:r>
            <w:r w:rsidRPr="000F6EC8">
              <w:rPr>
                <w:rFonts w:ascii="Times New Roman" w:eastAsia="Times New Roman" w:hAnsi="Times New Roman" w:cs="Times New Roman"/>
                <w:sz w:val="24"/>
                <w:szCs w:val="24"/>
                <w:lang w:eastAsia="it-IT"/>
              </w:rPr>
              <w:lastRenderedPageBreak/>
              <w:t>Stato, le regioni e le province autonome di Trento e di Bolzano in data 20 febbraio 2014</w:t>
            </w:r>
            <w:r w:rsidRPr="000F6EC8">
              <w:rPr>
                <w:rFonts w:ascii="Times New Roman" w:eastAsia="Times New Roman" w:hAnsi="Times New Roman" w:cs="Times New Roman"/>
                <w:b/>
                <w:bCs/>
                <w:sz w:val="24"/>
                <w:szCs w:val="24"/>
                <w:lang w:eastAsia="it-IT"/>
              </w:rPr>
              <w:t>, il datore di lavoro non è tenuto ad integrare la formazione di tipo professionalizzante e di mestiere con quella finalizzata all'acquisizione di competenze di base e trasversali.</w:t>
            </w:r>
            <w:r w:rsidRPr="000F6EC8">
              <w:rPr>
                <w:rFonts w:ascii="Times New Roman" w:eastAsia="Times New Roman" w:hAnsi="Times New Roman" w:cs="Times New Roman"/>
                <w:sz w:val="24"/>
                <w:szCs w:val="24"/>
                <w:lang w:eastAsia="it-IT"/>
              </w:rPr>
              <w:t xml:space="preserve"> La comunicazione dell'instaurazione del rapporto di lavoro si intende effettuata dal datore di lavoro ai sensi dell'articolo 9-</w:t>
            </w:r>
            <w:r w:rsidRPr="000F6EC8">
              <w:rPr>
                <w:rFonts w:ascii="Times New Roman" w:eastAsia="Times New Roman" w:hAnsi="Times New Roman" w:cs="Times New Roman"/>
                <w:i/>
                <w:iCs/>
                <w:sz w:val="24"/>
                <w:szCs w:val="24"/>
                <w:lang w:eastAsia="it-IT"/>
              </w:rPr>
              <w:t>bis</w:t>
            </w:r>
            <w:r w:rsidRPr="000F6EC8">
              <w:rPr>
                <w:rFonts w:ascii="Times New Roman" w:eastAsia="Times New Roman" w:hAnsi="Times New Roman" w:cs="Times New Roman"/>
                <w:sz w:val="24"/>
                <w:szCs w:val="24"/>
                <w:lang w:eastAsia="it-IT"/>
              </w:rPr>
              <w:t xml:space="preserve"> del </w:t>
            </w:r>
            <w:hyperlink r:id="rId26" w:tgtFrame="rifNormativi" w:history="1">
              <w:r w:rsidRPr="000F6EC8">
                <w:rPr>
                  <w:rFonts w:ascii="Times New Roman" w:eastAsia="Times New Roman" w:hAnsi="Times New Roman" w:cs="Times New Roman"/>
                  <w:color w:val="0000FF"/>
                  <w:sz w:val="24"/>
                  <w:szCs w:val="24"/>
                  <w:u w:val="single"/>
                  <w:lang w:eastAsia="it-IT"/>
                </w:rPr>
                <w:t>decreto-legge 1 ottobre 1996, n. 510</w:t>
              </w:r>
            </w:hyperlink>
            <w:r w:rsidRPr="000F6EC8">
              <w:rPr>
                <w:rFonts w:ascii="Times New Roman" w:eastAsia="Times New Roman" w:hAnsi="Times New Roman" w:cs="Times New Roman"/>
                <w:sz w:val="24"/>
                <w:szCs w:val="24"/>
                <w:lang w:eastAsia="it-IT"/>
              </w:rPr>
              <w:t xml:space="preserve">, convertito, con modificazioni, dalla </w:t>
            </w:r>
            <w:hyperlink r:id="rId27" w:tgtFrame="rifNormativi" w:history="1">
              <w:r w:rsidRPr="000F6EC8">
                <w:rPr>
                  <w:rFonts w:ascii="Times New Roman" w:eastAsia="Times New Roman" w:hAnsi="Times New Roman" w:cs="Times New Roman"/>
                  <w:color w:val="0000FF"/>
                  <w:sz w:val="24"/>
                  <w:szCs w:val="24"/>
                  <w:u w:val="single"/>
                  <w:lang w:eastAsia="it-IT"/>
                </w:rPr>
                <w:t>legge 28 novembre 1996, n. 608</w:t>
              </w:r>
            </w:hyperlink>
            <w:r w:rsidRPr="000F6EC8">
              <w:rPr>
                <w:rFonts w:ascii="Times New Roman" w:eastAsia="Times New Roman" w:hAnsi="Times New Roman" w:cs="Times New Roman"/>
                <w:sz w:val="24"/>
                <w:szCs w:val="24"/>
                <w:lang w:eastAsia="it-IT"/>
              </w:rPr>
              <w:t>, e successive modificazioni”»;</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lastRenderedPageBreak/>
              <w:t>«</w:t>
            </w:r>
            <w:r w:rsidRPr="000F6EC8">
              <w:rPr>
                <w:rFonts w:ascii="Times New Roman" w:eastAsia="Times New Roman" w:hAnsi="Times New Roman" w:cs="Times New Roman"/>
                <w:i/>
                <w:iCs/>
                <w:sz w:val="24"/>
                <w:szCs w:val="24"/>
                <w:lang w:eastAsia="it-IT"/>
              </w:rPr>
              <w:t>c)</w:t>
            </w:r>
            <w:r w:rsidRPr="000F6EC8">
              <w:rPr>
                <w:rFonts w:ascii="Times New Roman" w:eastAsia="Times New Roman" w:hAnsi="Times New Roman" w:cs="Times New Roman"/>
                <w:sz w:val="24"/>
                <w:szCs w:val="24"/>
                <w:lang w:eastAsia="it-IT"/>
              </w:rPr>
              <w:t xml:space="preserve"> all'articolo 4, comma 3, sono aggiunti, in fine, i seguenti periodi: “</w:t>
            </w:r>
            <w:r w:rsidRPr="000F6EC8">
              <w:rPr>
                <w:rFonts w:ascii="Times New Roman" w:eastAsia="Times New Roman" w:hAnsi="Times New Roman" w:cs="Times New Roman"/>
                <w:b/>
                <w:bCs/>
                <w:sz w:val="24"/>
                <w:szCs w:val="24"/>
                <w:lang w:eastAsia="it-IT"/>
              </w:rPr>
              <w:t>La</w:t>
            </w:r>
            <w:r w:rsidRPr="000F6EC8">
              <w:rPr>
                <w:rFonts w:ascii="Times New Roman" w:eastAsia="Times New Roman" w:hAnsi="Times New Roman" w:cs="Times New Roman"/>
                <w:sz w:val="24"/>
                <w:szCs w:val="24"/>
                <w:lang w:eastAsia="it-IT"/>
              </w:rPr>
              <w:t xml:space="preserve"> Regione </w:t>
            </w:r>
            <w:r w:rsidRPr="000F6EC8">
              <w:rPr>
                <w:rFonts w:ascii="Times New Roman" w:eastAsia="Times New Roman" w:hAnsi="Times New Roman" w:cs="Times New Roman"/>
                <w:b/>
                <w:bCs/>
                <w:sz w:val="24"/>
                <w:szCs w:val="24"/>
                <w:lang w:eastAsia="it-IT"/>
              </w:rPr>
              <w:t>provvede</w:t>
            </w:r>
            <w:r w:rsidRPr="000F6EC8">
              <w:rPr>
                <w:rFonts w:ascii="Times New Roman" w:eastAsia="Times New Roman" w:hAnsi="Times New Roman" w:cs="Times New Roman"/>
                <w:sz w:val="24"/>
                <w:szCs w:val="24"/>
                <w:lang w:eastAsia="it-IT"/>
              </w:rPr>
              <w:t xml:space="preserve"> a comunicare al datore di lavoro, entro quarantacinque giorni dalla comunicazione dell'instaurazione del rapporto, le modalità </w:t>
            </w:r>
            <w:r w:rsidRPr="000F6EC8">
              <w:rPr>
                <w:rFonts w:ascii="Times New Roman" w:eastAsia="Times New Roman" w:hAnsi="Times New Roman" w:cs="Times New Roman"/>
                <w:b/>
                <w:bCs/>
                <w:sz w:val="24"/>
                <w:szCs w:val="24"/>
                <w:lang w:eastAsia="it-IT"/>
              </w:rPr>
              <w:t>di svolgimento dell’</w:t>
            </w:r>
            <w:r w:rsidRPr="000F6EC8">
              <w:rPr>
                <w:rFonts w:ascii="Times New Roman" w:eastAsia="Times New Roman" w:hAnsi="Times New Roman" w:cs="Times New Roman"/>
                <w:sz w:val="24"/>
                <w:szCs w:val="24"/>
                <w:lang w:eastAsia="it-IT"/>
              </w:rPr>
              <w:t>offerta formativa pubblica</w:t>
            </w:r>
            <w:r w:rsidRPr="000F6EC8">
              <w:rPr>
                <w:rFonts w:ascii="Times New Roman" w:eastAsia="Times New Roman" w:hAnsi="Times New Roman" w:cs="Times New Roman"/>
                <w:b/>
                <w:bCs/>
                <w:sz w:val="24"/>
                <w:szCs w:val="24"/>
                <w:lang w:eastAsia="it-IT"/>
              </w:rPr>
              <w:t xml:space="preserve">, anche con riferimento alle sedi e al calendario delle attività previste, avvalendosi </w:t>
            </w:r>
            <w:r w:rsidRPr="000F6EC8">
              <w:rPr>
                <w:rFonts w:ascii="Times New Roman" w:eastAsia="Times New Roman" w:hAnsi="Times New Roman" w:cs="Times New Roman"/>
                <w:b/>
                <w:bCs/>
                <w:sz w:val="24"/>
                <w:szCs w:val="24"/>
                <w:lang w:eastAsia="it-IT"/>
              </w:rPr>
              <w:lastRenderedPageBreak/>
              <w:t>anche dei datori di lavoro e delle loro associazioni che si siano dichiarate disponibili,</w:t>
            </w:r>
            <w:r w:rsidRPr="000F6EC8">
              <w:rPr>
                <w:rFonts w:ascii="Times New Roman" w:eastAsia="Times New Roman" w:hAnsi="Times New Roman" w:cs="Times New Roman"/>
                <w:sz w:val="24"/>
                <w:szCs w:val="24"/>
                <w:lang w:eastAsia="it-IT"/>
              </w:rPr>
              <w:t xml:space="preserve"> ai sensi delle linee guida adottate dalla Conferenza permanente per i rapporti tra lo Stato, le regioni e le province autonome di Trento e di Bolzano in data 20 febbraio 2014. La comunicazione dell'instaurazione del rapporto di lavoro si intende effettuata dal datore di lavoro ai sensi dell'articolo 9-</w:t>
            </w:r>
            <w:r w:rsidRPr="000F6EC8">
              <w:rPr>
                <w:rFonts w:ascii="Times New Roman" w:eastAsia="Times New Roman" w:hAnsi="Times New Roman" w:cs="Times New Roman"/>
                <w:i/>
                <w:iCs/>
                <w:sz w:val="24"/>
                <w:szCs w:val="24"/>
                <w:lang w:eastAsia="it-IT"/>
              </w:rPr>
              <w:t>bis</w:t>
            </w:r>
            <w:r w:rsidRPr="000F6EC8">
              <w:rPr>
                <w:rFonts w:ascii="Times New Roman" w:eastAsia="Times New Roman" w:hAnsi="Times New Roman" w:cs="Times New Roman"/>
                <w:sz w:val="24"/>
                <w:szCs w:val="24"/>
                <w:lang w:eastAsia="it-IT"/>
              </w:rPr>
              <w:t xml:space="preserve"> del </w:t>
            </w:r>
            <w:hyperlink r:id="rId28" w:tgtFrame="rifNormativi" w:history="1">
              <w:r w:rsidRPr="000F6EC8">
                <w:rPr>
                  <w:rFonts w:ascii="Times New Roman" w:eastAsia="Times New Roman" w:hAnsi="Times New Roman" w:cs="Times New Roman"/>
                  <w:color w:val="0000FF"/>
                  <w:sz w:val="24"/>
                  <w:szCs w:val="24"/>
                  <w:u w:val="single"/>
                  <w:lang w:eastAsia="it-IT"/>
                </w:rPr>
                <w:t>decreto-legge 1°</w:t>
              </w:r>
            </w:hyperlink>
            <w:r w:rsidRPr="000F6EC8">
              <w:rPr>
                <w:rFonts w:ascii="Times New Roman" w:eastAsia="Times New Roman" w:hAnsi="Times New Roman" w:cs="Times New Roman"/>
                <w:sz w:val="24"/>
                <w:szCs w:val="24"/>
                <w:lang w:eastAsia="it-IT"/>
              </w:rPr>
              <w:t xml:space="preserve">; ottobre 1996, n. 510, convertito, con modificazioni, dalla </w:t>
            </w:r>
            <w:hyperlink r:id="rId29" w:tgtFrame="rifNormativi" w:history="1">
              <w:r w:rsidRPr="000F6EC8">
                <w:rPr>
                  <w:rFonts w:ascii="Times New Roman" w:eastAsia="Times New Roman" w:hAnsi="Times New Roman" w:cs="Times New Roman"/>
                  <w:color w:val="0000FF"/>
                  <w:sz w:val="24"/>
                  <w:szCs w:val="24"/>
                  <w:u w:val="single"/>
                  <w:lang w:eastAsia="it-IT"/>
                </w:rPr>
                <w:t>legge 28 novembre 1996, n. 608</w:t>
              </w:r>
            </w:hyperlink>
            <w:r w:rsidRPr="000F6EC8">
              <w:rPr>
                <w:rFonts w:ascii="Times New Roman" w:eastAsia="Times New Roman" w:hAnsi="Times New Roman" w:cs="Times New Roman"/>
                <w:sz w:val="24"/>
                <w:szCs w:val="24"/>
                <w:lang w:eastAsia="it-IT"/>
              </w:rPr>
              <w:t>, e successive modificazioni”»;</w:t>
            </w:r>
          </w:p>
        </w:tc>
      </w:tr>
    </w:tbl>
    <w:p w:rsidR="000F6EC8" w:rsidRPr="000F6EC8" w:rsidRDefault="000F6EC8" w:rsidP="000F6EC8">
      <w:pPr>
        <w:spacing w:after="0" w:line="240" w:lineRule="auto"/>
        <w:rPr>
          <w:rFonts w:ascii="Times New Roman" w:eastAsia="Times New Roman" w:hAnsi="Times New Roman" w:cs="Times New Roman"/>
          <w:vanish/>
          <w:sz w:val="24"/>
          <w:szCs w:val="24"/>
          <w:lang w:eastAsia="it-IT"/>
        </w:rPr>
      </w:pP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42"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t xml:space="preserve">Pag. 14-15 </w: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43" style="width:144.55pt;height:1.5pt" o:hrpct="300" o:hralign="center" o:hrstd="t" o:hr="t" fillcolor="#a0a0a0" stroked="f"/>
        </w:pict>
      </w:r>
    </w:p>
    <w:tbl>
      <w:tblPr>
        <w:tblW w:w="0" w:type="auto"/>
        <w:tblCellSpacing w:w="0" w:type="dxa"/>
        <w:tblCellMar>
          <w:top w:w="150" w:type="dxa"/>
          <w:left w:w="150" w:type="dxa"/>
          <w:bottom w:w="150" w:type="dxa"/>
          <w:right w:w="150" w:type="dxa"/>
        </w:tblCellMar>
        <w:tblLook w:val="04A0"/>
      </w:tblPr>
      <w:tblGrid>
        <w:gridCol w:w="4969"/>
        <w:gridCol w:w="4969"/>
      </w:tblGrid>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dopo il comma 2 è aggiunto il seguente:</w:t>
            </w: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identico: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«2-</w:t>
            </w:r>
            <w:r w:rsidRPr="000F6EC8">
              <w:rPr>
                <w:rFonts w:ascii="Times New Roman" w:eastAsia="Times New Roman" w:hAnsi="Times New Roman" w:cs="Times New Roman"/>
                <w:i/>
                <w:iCs/>
                <w:sz w:val="24"/>
                <w:szCs w:val="24"/>
                <w:lang w:eastAsia="it-IT"/>
              </w:rPr>
              <w:t>bis.</w:t>
            </w:r>
            <w:r w:rsidRPr="000F6EC8">
              <w:rPr>
                <w:rFonts w:ascii="Times New Roman" w:eastAsia="Times New Roman" w:hAnsi="Times New Roman" w:cs="Times New Roman"/>
                <w:sz w:val="24"/>
                <w:szCs w:val="24"/>
                <w:lang w:eastAsia="it-IT"/>
              </w:rPr>
              <w:t xml:space="preserve"> All'articolo 8-</w:t>
            </w:r>
            <w:r w:rsidRPr="000F6EC8">
              <w:rPr>
                <w:rFonts w:ascii="Times New Roman" w:eastAsia="Times New Roman" w:hAnsi="Times New Roman" w:cs="Times New Roman"/>
                <w:i/>
                <w:iCs/>
                <w:sz w:val="24"/>
                <w:szCs w:val="24"/>
                <w:lang w:eastAsia="it-IT"/>
              </w:rPr>
              <w:t>bis</w:t>
            </w:r>
            <w:r w:rsidRPr="000F6EC8">
              <w:rPr>
                <w:rFonts w:ascii="Times New Roman" w:eastAsia="Times New Roman" w:hAnsi="Times New Roman" w:cs="Times New Roman"/>
                <w:sz w:val="24"/>
                <w:szCs w:val="24"/>
                <w:lang w:eastAsia="it-IT"/>
              </w:rPr>
              <w:t xml:space="preserve">, comma 2, secondo periodo, del </w:t>
            </w:r>
            <w:hyperlink r:id="rId30" w:tgtFrame="rifNormativi" w:history="1">
              <w:r w:rsidRPr="000F6EC8">
                <w:rPr>
                  <w:rFonts w:ascii="Times New Roman" w:eastAsia="Times New Roman" w:hAnsi="Times New Roman" w:cs="Times New Roman"/>
                  <w:color w:val="0000FF"/>
                  <w:sz w:val="24"/>
                  <w:szCs w:val="24"/>
                  <w:u w:val="single"/>
                  <w:lang w:eastAsia="it-IT"/>
                </w:rPr>
                <w:t>decreto-legge 12 settembre 2013, n. 104</w:t>
              </w:r>
            </w:hyperlink>
            <w:r w:rsidRPr="000F6EC8">
              <w:rPr>
                <w:rFonts w:ascii="Times New Roman" w:eastAsia="Times New Roman" w:hAnsi="Times New Roman" w:cs="Times New Roman"/>
                <w:sz w:val="24"/>
                <w:szCs w:val="24"/>
                <w:lang w:eastAsia="it-IT"/>
              </w:rPr>
              <w:t xml:space="preserve">, convertito, con modificazioni, dalla </w:t>
            </w:r>
            <w:hyperlink r:id="rId31" w:tgtFrame="rifNormativi" w:history="1">
              <w:r w:rsidRPr="000F6EC8">
                <w:rPr>
                  <w:rFonts w:ascii="Times New Roman" w:eastAsia="Times New Roman" w:hAnsi="Times New Roman" w:cs="Times New Roman"/>
                  <w:color w:val="0000FF"/>
                  <w:sz w:val="24"/>
                  <w:szCs w:val="24"/>
                  <w:u w:val="single"/>
                  <w:lang w:eastAsia="it-IT"/>
                </w:rPr>
                <w:t>legge 8 novembre 2013, n. 128</w:t>
              </w:r>
            </w:hyperlink>
            <w:r w:rsidRPr="000F6EC8">
              <w:rPr>
                <w:rFonts w:ascii="Times New Roman" w:eastAsia="Times New Roman" w:hAnsi="Times New Roman" w:cs="Times New Roman"/>
                <w:sz w:val="24"/>
                <w:szCs w:val="24"/>
                <w:lang w:eastAsia="it-IT"/>
              </w:rPr>
              <w:t xml:space="preserve">, dopo le parole: “Il programma contempla la stipulazione di contratti di apprendistato” sono inserite le seguenti: “che, ai fini del programma sperimentale, possono essere stipulati anche in deroga ai limiti di età stabiliti dall'articolo 5 del testo unico di cui al </w:t>
            </w:r>
            <w:hyperlink r:id="rId32" w:tgtFrame="rifNormativi" w:history="1">
              <w:r w:rsidRPr="000F6EC8">
                <w:rPr>
                  <w:rFonts w:ascii="Times New Roman" w:eastAsia="Times New Roman" w:hAnsi="Times New Roman" w:cs="Times New Roman"/>
                  <w:color w:val="0000FF"/>
                  <w:sz w:val="24"/>
                  <w:szCs w:val="24"/>
                  <w:u w:val="single"/>
                  <w:lang w:eastAsia="it-IT"/>
                </w:rPr>
                <w:t>decreto legislativo 14 settembre 2011, n. 167</w:t>
              </w:r>
            </w:hyperlink>
            <w:r w:rsidRPr="000F6EC8">
              <w:rPr>
                <w:rFonts w:ascii="Times New Roman" w:eastAsia="Times New Roman" w:hAnsi="Times New Roman" w:cs="Times New Roman"/>
                <w:sz w:val="24"/>
                <w:szCs w:val="24"/>
                <w:lang w:eastAsia="it-IT"/>
              </w:rPr>
              <w:t>”».</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«2-</w:t>
            </w:r>
            <w:r w:rsidRPr="000F6EC8">
              <w:rPr>
                <w:rFonts w:ascii="Times New Roman" w:eastAsia="Times New Roman" w:hAnsi="Times New Roman" w:cs="Times New Roman"/>
                <w:i/>
                <w:iCs/>
                <w:sz w:val="24"/>
                <w:szCs w:val="24"/>
                <w:lang w:eastAsia="it-IT"/>
              </w:rPr>
              <w:t>bis.</w:t>
            </w:r>
            <w:r w:rsidRPr="000F6EC8">
              <w:rPr>
                <w:rFonts w:ascii="Times New Roman" w:eastAsia="Times New Roman" w:hAnsi="Times New Roman" w:cs="Times New Roman"/>
                <w:sz w:val="24"/>
                <w:szCs w:val="24"/>
                <w:lang w:eastAsia="it-IT"/>
              </w:rPr>
              <w:t xml:space="preserve"> All'articolo 8-</w:t>
            </w:r>
            <w:r w:rsidRPr="000F6EC8">
              <w:rPr>
                <w:rFonts w:ascii="Times New Roman" w:eastAsia="Times New Roman" w:hAnsi="Times New Roman" w:cs="Times New Roman"/>
                <w:i/>
                <w:iCs/>
                <w:sz w:val="24"/>
                <w:szCs w:val="24"/>
                <w:lang w:eastAsia="it-IT"/>
              </w:rPr>
              <w:t>bis</w:t>
            </w:r>
            <w:r w:rsidRPr="000F6EC8">
              <w:rPr>
                <w:rFonts w:ascii="Times New Roman" w:eastAsia="Times New Roman" w:hAnsi="Times New Roman" w:cs="Times New Roman"/>
                <w:sz w:val="24"/>
                <w:szCs w:val="24"/>
                <w:lang w:eastAsia="it-IT"/>
              </w:rPr>
              <w:t xml:space="preserve">, comma 2, secondo periodo, del </w:t>
            </w:r>
            <w:hyperlink r:id="rId33" w:tgtFrame="rifNormativi" w:history="1">
              <w:r w:rsidRPr="000F6EC8">
                <w:rPr>
                  <w:rFonts w:ascii="Times New Roman" w:eastAsia="Times New Roman" w:hAnsi="Times New Roman" w:cs="Times New Roman"/>
                  <w:color w:val="0000FF"/>
                  <w:sz w:val="24"/>
                  <w:szCs w:val="24"/>
                  <w:u w:val="single"/>
                  <w:lang w:eastAsia="it-IT"/>
                </w:rPr>
                <w:t>decreto-legge 12 settembre 2013, n. 104</w:t>
              </w:r>
            </w:hyperlink>
            <w:r w:rsidRPr="000F6EC8">
              <w:rPr>
                <w:rFonts w:ascii="Times New Roman" w:eastAsia="Times New Roman" w:hAnsi="Times New Roman" w:cs="Times New Roman"/>
                <w:sz w:val="24"/>
                <w:szCs w:val="24"/>
                <w:lang w:eastAsia="it-IT"/>
              </w:rPr>
              <w:t xml:space="preserve">, convertito, con modificazioni, dalla </w:t>
            </w:r>
            <w:hyperlink r:id="rId34" w:tgtFrame="rifNormativi" w:history="1">
              <w:r w:rsidRPr="000F6EC8">
                <w:rPr>
                  <w:rFonts w:ascii="Times New Roman" w:eastAsia="Times New Roman" w:hAnsi="Times New Roman" w:cs="Times New Roman"/>
                  <w:color w:val="0000FF"/>
                  <w:sz w:val="24"/>
                  <w:szCs w:val="24"/>
                  <w:u w:val="single"/>
                  <w:lang w:eastAsia="it-IT"/>
                </w:rPr>
                <w:t>legge 8 novembre 2013, n. 128</w:t>
              </w:r>
            </w:hyperlink>
            <w:r w:rsidRPr="000F6EC8">
              <w:rPr>
                <w:rFonts w:ascii="Times New Roman" w:eastAsia="Times New Roman" w:hAnsi="Times New Roman" w:cs="Times New Roman"/>
                <w:sz w:val="24"/>
                <w:szCs w:val="24"/>
                <w:lang w:eastAsia="it-IT"/>
              </w:rPr>
              <w:t xml:space="preserve">, dopo le parole: “Il programma contempla la stipulazione di contratti di apprendistato” sono inserite le seguenti: “che, ai fini del programma sperimentale, possono essere stipulati anche in deroga ai limiti di età stabiliti dall'articolo 5 del testo unico di cui al </w:t>
            </w:r>
            <w:hyperlink r:id="rId35" w:tgtFrame="rifNormativi" w:history="1">
              <w:r w:rsidRPr="000F6EC8">
                <w:rPr>
                  <w:rFonts w:ascii="Times New Roman" w:eastAsia="Times New Roman" w:hAnsi="Times New Roman" w:cs="Times New Roman"/>
                  <w:color w:val="0000FF"/>
                  <w:sz w:val="24"/>
                  <w:szCs w:val="24"/>
                  <w:u w:val="single"/>
                  <w:lang w:eastAsia="it-IT"/>
                </w:rPr>
                <w:t>decreto legislativo 14 settembre 2011, n. 167</w:t>
              </w:r>
            </w:hyperlink>
            <w:r w:rsidRPr="000F6EC8">
              <w:rPr>
                <w:rFonts w:ascii="Times New Roman" w:eastAsia="Times New Roman" w:hAnsi="Times New Roman" w:cs="Times New Roman"/>
                <w:b/>
                <w:bCs/>
                <w:sz w:val="24"/>
                <w:szCs w:val="24"/>
                <w:lang w:eastAsia="it-IT"/>
              </w:rPr>
              <w:t>, con particolare riguardo agli studenti degli istituti professionali, ai fini della loro formazione e valorizzazione professionale, nonché del loro inserimento nel mondo del lavoro</w:t>
            </w:r>
            <w:r w:rsidRPr="000F6EC8">
              <w:rPr>
                <w:rFonts w:ascii="Times New Roman" w:eastAsia="Times New Roman" w:hAnsi="Times New Roman" w:cs="Times New Roman"/>
                <w:sz w:val="24"/>
                <w:szCs w:val="24"/>
                <w:lang w:eastAsia="it-IT"/>
              </w:rPr>
              <w:t>”».</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Nel capo I, dopo l'articolo 2 è aggiunto il seguente:</w:t>
            </w: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Nel capo I, dopo l'articolo 2 è aggiunto il seguente:</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«Art. 2-</w:t>
            </w:r>
            <w:r w:rsidRPr="000F6EC8">
              <w:rPr>
                <w:rFonts w:ascii="Times New Roman" w:eastAsia="Times New Roman" w:hAnsi="Times New Roman" w:cs="Times New Roman"/>
                <w:i/>
                <w:iCs/>
                <w:sz w:val="24"/>
                <w:szCs w:val="24"/>
                <w:lang w:eastAsia="it-IT"/>
              </w:rPr>
              <w:t>bis. – (Disposizioni transitorie).</w:t>
            </w:r>
            <w:r w:rsidRPr="000F6EC8">
              <w:rPr>
                <w:rFonts w:ascii="Times New Roman" w:eastAsia="Times New Roman" w:hAnsi="Times New Roman" w:cs="Times New Roman"/>
                <w:sz w:val="24"/>
                <w:szCs w:val="24"/>
                <w:lang w:eastAsia="it-IT"/>
              </w:rPr>
              <w:t xml:space="preserve"> – 1. Le disposizioni di cui agli articoli 1 e 2 si applicano ai rapporti di lavoro costituiti successivamente alla data di entrata in vigore del presente decreto. Sono fatti salvi gli effetti già prodotti dalle disposizioni introdotte dal presente decreto.</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«Art. 2-</w:t>
            </w:r>
            <w:r w:rsidRPr="000F6EC8">
              <w:rPr>
                <w:rFonts w:ascii="Times New Roman" w:eastAsia="Times New Roman" w:hAnsi="Times New Roman" w:cs="Times New Roman"/>
                <w:i/>
                <w:iCs/>
                <w:sz w:val="24"/>
                <w:szCs w:val="24"/>
                <w:lang w:eastAsia="it-IT"/>
              </w:rPr>
              <w:t>bis. – (Disposizioni transitorie).</w:t>
            </w:r>
            <w:r w:rsidRPr="000F6EC8">
              <w:rPr>
                <w:rFonts w:ascii="Times New Roman" w:eastAsia="Times New Roman" w:hAnsi="Times New Roman" w:cs="Times New Roman"/>
                <w:sz w:val="24"/>
                <w:szCs w:val="24"/>
                <w:lang w:eastAsia="it-IT"/>
              </w:rPr>
              <w:t xml:space="preserve"> – 1. Le disposizioni di cui agli articoli 1 e 2 si applicano ai rapporti di lavoro costituiti </w:t>
            </w:r>
            <w:r w:rsidRPr="000F6EC8">
              <w:rPr>
                <w:rFonts w:ascii="Times New Roman" w:eastAsia="Times New Roman" w:hAnsi="Times New Roman" w:cs="Times New Roman"/>
                <w:b/>
                <w:bCs/>
                <w:sz w:val="24"/>
                <w:szCs w:val="24"/>
                <w:lang w:eastAsia="it-IT"/>
              </w:rPr>
              <w:t>a decorrere dalla</w:t>
            </w:r>
            <w:r w:rsidRPr="000F6EC8">
              <w:rPr>
                <w:rFonts w:ascii="Times New Roman" w:eastAsia="Times New Roman" w:hAnsi="Times New Roman" w:cs="Times New Roman"/>
                <w:sz w:val="24"/>
                <w:szCs w:val="24"/>
                <w:lang w:eastAsia="it-IT"/>
              </w:rPr>
              <w:t xml:space="preserve"> data di entrata in vigore del presente decreto. Sono fatti salvi gli effetti già prodotti dalle disposizioni introdotte dal presente decreto.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2. In sede di prima applicazione del limite percentuale di cui all'</w:t>
            </w:r>
            <w:hyperlink r:id="rId36" w:anchor="art1-com1" w:tgtFrame="rifNormativi" w:history="1">
              <w:r w:rsidRPr="000F6EC8">
                <w:rPr>
                  <w:rFonts w:ascii="Times New Roman" w:eastAsia="Times New Roman" w:hAnsi="Times New Roman" w:cs="Times New Roman"/>
                  <w:color w:val="0000FF"/>
                  <w:sz w:val="24"/>
                  <w:szCs w:val="24"/>
                  <w:u w:val="single"/>
                  <w:lang w:eastAsia="it-IT"/>
                </w:rPr>
                <w:t xml:space="preserve">articolo 1, comma 1, secondo periodo, del decreto legislativo 6 </w:t>
              </w:r>
              <w:r w:rsidRPr="000F6EC8">
                <w:rPr>
                  <w:rFonts w:ascii="Times New Roman" w:eastAsia="Times New Roman" w:hAnsi="Times New Roman" w:cs="Times New Roman"/>
                  <w:color w:val="0000FF"/>
                  <w:sz w:val="24"/>
                  <w:szCs w:val="24"/>
                  <w:u w:val="single"/>
                  <w:lang w:eastAsia="it-IT"/>
                </w:rPr>
                <w:lastRenderedPageBreak/>
                <w:t>settembre 2001, n. 368</w:t>
              </w:r>
            </w:hyperlink>
            <w:r w:rsidRPr="000F6EC8">
              <w:rPr>
                <w:rFonts w:ascii="Times New Roman" w:eastAsia="Times New Roman" w:hAnsi="Times New Roman" w:cs="Times New Roman"/>
                <w:sz w:val="24"/>
                <w:szCs w:val="24"/>
                <w:lang w:eastAsia="it-IT"/>
              </w:rPr>
              <w:t xml:space="preserve">, introdotto dall'articolo 1, comma 1, lettera </w:t>
            </w:r>
            <w:r w:rsidRPr="000F6EC8">
              <w:rPr>
                <w:rFonts w:ascii="Times New Roman" w:eastAsia="Times New Roman" w:hAnsi="Times New Roman" w:cs="Times New Roman"/>
                <w:i/>
                <w:iCs/>
                <w:sz w:val="24"/>
                <w:szCs w:val="24"/>
                <w:lang w:eastAsia="it-IT"/>
              </w:rPr>
              <w:t>a)</w:t>
            </w:r>
            <w:r w:rsidRPr="000F6EC8">
              <w:rPr>
                <w:rFonts w:ascii="Times New Roman" w:eastAsia="Times New Roman" w:hAnsi="Times New Roman" w:cs="Times New Roman"/>
                <w:sz w:val="24"/>
                <w:szCs w:val="24"/>
                <w:lang w:eastAsia="it-IT"/>
              </w:rPr>
              <w:t>, numero 1), del presente decreto, conservano efficacia, ove diversi, i limiti percentuali già stabiliti dai vigenti contratti collettivi nazionali di lavoro.</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lastRenderedPageBreak/>
              <w:t xml:space="preserve">2. </w:t>
            </w:r>
            <w:r w:rsidRPr="000F6EC8">
              <w:rPr>
                <w:rFonts w:ascii="Times New Roman" w:eastAsia="Times New Roman" w:hAnsi="Times New Roman" w:cs="Times New Roman"/>
                <w:i/>
                <w:iCs/>
                <w:sz w:val="24"/>
                <w:szCs w:val="24"/>
                <w:lang w:eastAsia="it-IT"/>
              </w:rPr>
              <w:t>Identico.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lastRenderedPageBreak/>
              <w:t xml:space="preserve">3. Il datore di lavoro </w:t>
            </w:r>
            <w:r w:rsidRPr="000F6EC8">
              <w:rPr>
                <w:rFonts w:ascii="Times New Roman" w:eastAsia="Times New Roman" w:hAnsi="Times New Roman" w:cs="Times New Roman"/>
                <w:b/>
                <w:bCs/>
                <w:sz w:val="24"/>
                <w:szCs w:val="24"/>
                <w:lang w:eastAsia="it-IT"/>
              </w:rPr>
              <w:t>al quale non si applicano i limiti percentuali già stabiliti dai vigenti contratti collettivi nazionali di lavoro di cui al comma 2</w:t>
            </w:r>
            <w:r w:rsidRPr="000F6EC8">
              <w:rPr>
                <w:rFonts w:ascii="Times New Roman" w:eastAsia="Times New Roman" w:hAnsi="Times New Roman" w:cs="Times New Roman"/>
                <w:sz w:val="24"/>
                <w:szCs w:val="24"/>
                <w:lang w:eastAsia="it-IT"/>
              </w:rPr>
              <w:t>, che, alla data di entrata in vigore del presente decreto, abbia in corso rapporti di lavoro a termine che comportino il superamento del limite percentuale di cui all'</w:t>
            </w:r>
            <w:hyperlink r:id="rId37" w:anchor="art1-com1" w:tgtFrame="rifNormativi" w:history="1">
              <w:r w:rsidRPr="000F6EC8">
                <w:rPr>
                  <w:rFonts w:ascii="Times New Roman" w:eastAsia="Times New Roman" w:hAnsi="Times New Roman" w:cs="Times New Roman"/>
                  <w:color w:val="0000FF"/>
                  <w:sz w:val="24"/>
                  <w:szCs w:val="24"/>
                  <w:u w:val="single"/>
                  <w:lang w:eastAsia="it-IT"/>
                </w:rPr>
                <w:t>articolo 1, comma 1, secondo periodo, del decreto legislativo 6 settembre 2001, n. 368</w:t>
              </w:r>
            </w:hyperlink>
            <w:r w:rsidRPr="000F6EC8">
              <w:rPr>
                <w:rFonts w:ascii="Times New Roman" w:eastAsia="Times New Roman" w:hAnsi="Times New Roman" w:cs="Times New Roman"/>
                <w:sz w:val="24"/>
                <w:szCs w:val="24"/>
                <w:lang w:eastAsia="it-IT"/>
              </w:rPr>
              <w:t xml:space="preserve">, introdotto dall'articolo 1, comma 1, lettera </w:t>
            </w:r>
            <w:r w:rsidRPr="000F6EC8">
              <w:rPr>
                <w:rFonts w:ascii="Times New Roman" w:eastAsia="Times New Roman" w:hAnsi="Times New Roman" w:cs="Times New Roman"/>
                <w:i/>
                <w:iCs/>
                <w:sz w:val="24"/>
                <w:szCs w:val="24"/>
                <w:lang w:eastAsia="it-IT"/>
              </w:rPr>
              <w:t>a)</w:t>
            </w:r>
            <w:r w:rsidRPr="000F6EC8">
              <w:rPr>
                <w:rFonts w:ascii="Times New Roman" w:eastAsia="Times New Roman" w:hAnsi="Times New Roman" w:cs="Times New Roman"/>
                <w:sz w:val="24"/>
                <w:szCs w:val="24"/>
                <w:lang w:eastAsia="it-IT"/>
              </w:rPr>
              <w:t xml:space="preserve">, numero 1), del presente decreto, è tenuto a rientrare nel predetto limite entro il 31 dicembre 2014. In caso contrario il datore di lavoro, successivamente a tale data, non può stipulare nuovi contratti di lavoro a tempo determinato fino a quando non rientri nel limite percentuale di cui al citato </w:t>
            </w:r>
            <w:hyperlink r:id="rId38" w:anchor="art1-com1" w:tgtFrame="rifNormativi" w:history="1">
              <w:r w:rsidRPr="000F6EC8">
                <w:rPr>
                  <w:rFonts w:ascii="Times New Roman" w:eastAsia="Times New Roman" w:hAnsi="Times New Roman" w:cs="Times New Roman"/>
                  <w:color w:val="0000FF"/>
                  <w:sz w:val="24"/>
                  <w:szCs w:val="24"/>
                  <w:u w:val="single"/>
                  <w:lang w:eastAsia="it-IT"/>
                </w:rPr>
                <w:t>articolo 1, comma 1, secondo periodo, del decreto legislativo n. 368 del 2001</w:t>
              </w:r>
            </w:hyperlink>
            <w:r w:rsidRPr="000F6EC8">
              <w:rPr>
                <w:rFonts w:ascii="Times New Roman" w:eastAsia="Times New Roman" w:hAnsi="Times New Roman" w:cs="Times New Roman"/>
                <w:sz w:val="24"/>
                <w:szCs w:val="24"/>
                <w:lang w:eastAsia="it-IT"/>
              </w:rPr>
              <w:t>».</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3. Il datore di lavoro che alla data di entrata in vigore del presente decreto abbia in corso rapporti di lavoro a termine che comportino il superamento del limite percentuale di cui all'</w:t>
            </w:r>
            <w:hyperlink r:id="rId39" w:anchor="art1-com1" w:tgtFrame="rifNormativi" w:history="1">
              <w:r w:rsidRPr="000F6EC8">
                <w:rPr>
                  <w:rFonts w:ascii="Times New Roman" w:eastAsia="Times New Roman" w:hAnsi="Times New Roman" w:cs="Times New Roman"/>
                  <w:color w:val="0000FF"/>
                  <w:sz w:val="24"/>
                  <w:szCs w:val="24"/>
                  <w:u w:val="single"/>
                  <w:lang w:eastAsia="it-IT"/>
                </w:rPr>
                <w:t>articolo 1, comma 1, secondo periodo, del decreto legislativo 6 settembre 2001, n. 368</w:t>
              </w:r>
            </w:hyperlink>
            <w:r w:rsidRPr="000F6EC8">
              <w:rPr>
                <w:rFonts w:ascii="Times New Roman" w:eastAsia="Times New Roman" w:hAnsi="Times New Roman" w:cs="Times New Roman"/>
                <w:sz w:val="24"/>
                <w:szCs w:val="24"/>
                <w:lang w:eastAsia="it-IT"/>
              </w:rPr>
              <w:t xml:space="preserve">, introdotto dall'articolo 1, comma 1, lettera </w:t>
            </w:r>
            <w:r w:rsidRPr="000F6EC8">
              <w:rPr>
                <w:rFonts w:ascii="Times New Roman" w:eastAsia="Times New Roman" w:hAnsi="Times New Roman" w:cs="Times New Roman"/>
                <w:i/>
                <w:iCs/>
                <w:sz w:val="24"/>
                <w:szCs w:val="24"/>
                <w:lang w:eastAsia="it-IT"/>
              </w:rPr>
              <w:t>a)</w:t>
            </w:r>
            <w:r w:rsidRPr="000F6EC8">
              <w:rPr>
                <w:rFonts w:ascii="Times New Roman" w:eastAsia="Times New Roman" w:hAnsi="Times New Roman" w:cs="Times New Roman"/>
                <w:sz w:val="24"/>
                <w:szCs w:val="24"/>
                <w:lang w:eastAsia="it-IT"/>
              </w:rPr>
              <w:t xml:space="preserve">, numero 1), del presente decreto, è tenuto a rientrare nel predetto limite entro il 31 dicembre 2014, </w:t>
            </w:r>
            <w:r w:rsidRPr="000F6EC8">
              <w:rPr>
                <w:rFonts w:ascii="Times New Roman" w:eastAsia="Times New Roman" w:hAnsi="Times New Roman" w:cs="Times New Roman"/>
                <w:b/>
                <w:bCs/>
                <w:sz w:val="24"/>
                <w:szCs w:val="24"/>
                <w:lang w:eastAsia="it-IT"/>
              </w:rPr>
              <w:t>salvo che un contratto collettivo applicabile nell'azienda disponga un limite percentuale o un termine più favorevole</w:t>
            </w:r>
            <w:r w:rsidRPr="000F6EC8">
              <w:rPr>
                <w:rFonts w:ascii="Times New Roman" w:eastAsia="Times New Roman" w:hAnsi="Times New Roman" w:cs="Times New Roman"/>
                <w:sz w:val="24"/>
                <w:szCs w:val="24"/>
                <w:lang w:eastAsia="it-IT"/>
              </w:rPr>
              <w:t xml:space="preserve">. In caso contrario, il datore di lavoro, successivamente a tale data, non può stipulare nuovi contratti di lavoro a tempo determinato fino a quando non rientri nel limite percentuale di cui al citato </w:t>
            </w:r>
            <w:hyperlink r:id="rId40" w:anchor="art1-com1" w:tgtFrame="rifNormativi" w:history="1">
              <w:r w:rsidRPr="000F6EC8">
                <w:rPr>
                  <w:rFonts w:ascii="Times New Roman" w:eastAsia="Times New Roman" w:hAnsi="Times New Roman" w:cs="Times New Roman"/>
                  <w:color w:val="0000FF"/>
                  <w:sz w:val="24"/>
                  <w:szCs w:val="24"/>
                  <w:u w:val="single"/>
                  <w:lang w:eastAsia="it-IT"/>
                </w:rPr>
                <w:t>articolo 1, comma 1, secondo periodo, del decreto legislativo n. 368 del 2001</w:t>
              </w:r>
            </w:hyperlink>
            <w:r w:rsidRPr="000F6EC8">
              <w:rPr>
                <w:rFonts w:ascii="Times New Roman" w:eastAsia="Times New Roman" w:hAnsi="Times New Roman" w:cs="Times New Roman"/>
                <w:sz w:val="24"/>
                <w:szCs w:val="24"/>
                <w:lang w:eastAsia="it-IT"/>
              </w:rPr>
              <w:t>».</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All'articolo 3:</w:t>
            </w: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All'articolo 3:</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 comma 1:</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identico</w:t>
            </w:r>
            <w:r w:rsidRPr="000F6EC8">
              <w:rPr>
                <w:rFonts w:ascii="Times New Roman" w:eastAsia="Times New Roman" w:hAnsi="Times New Roman" w:cs="Times New Roman"/>
                <w:sz w:val="24"/>
                <w:szCs w:val="24"/>
                <w:lang w:eastAsia="it-IT"/>
              </w:rPr>
              <w:t>;</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le parole:</w:t>
            </w:r>
            <w:r w:rsidRPr="000F6EC8">
              <w:rPr>
                <w:rFonts w:ascii="Times New Roman" w:eastAsia="Times New Roman" w:hAnsi="Times New Roman" w:cs="Times New Roman"/>
                <w:sz w:val="24"/>
                <w:szCs w:val="24"/>
                <w:lang w:eastAsia="it-IT"/>
              </w:rPr>
              <w:t xml:space="preserve"> «, comunitari e stranieri» </w:t>
            </w:r>
            <w:r w:rsidRPr="000F6EC8">
              <w:rPr>
                <w:rFonts w:ascii="Times New Roman" w:eastAsia="Times New Roman" w:hAnsi="Times New Roman" w:cs="Times New Roman"/>
                <w:i/>
                <w:iCs/>
                <w:sz w:val="24"/>
                <w:szCs w:val="24"/>
                <w:lang w:eastAsia="it-IT"/>
              </w:rPr>
              <w:t>sono sostituite dalle seguenti:</w:t>
            </w:r>
            <w:r w:rsidRPr="000F6EC8">
              <w:rPr>
                <w:rFonts w:ascii="Times New Roman" w:eastAsia="Times New Roman" w:hAnsi="Times New Roman" w:cs="Times New Roman"/>
                <w:sz w:val="24"/>
                <w:szCs w:val="24"/>
                <w:lang w:eastAsia="it-IT"/>
              </w:rPr>
              <w:t xml:space="preserve"> «nonché i cittadini di Stati membri dell'Unione europea e gli stranieri»;</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bl>
    <w:p w:rsidR="000F6EC8" w:rsidRPr="000F6EC8" w:rsidRDefault="000F6EC8" w:rsidP="000F6EC8">
      <w:pPr>
        <w:spacing w:after="0" w:line="240" w:lineRule="auto"/>
        <w:rPr>
          <w:rFonts w:ascii="Times New Roman" w:eastAsia="Times New Roman" w:hAnsi="Times New Roman" w:cs="Times New Roman"/>
          <w:vanish/>
          <w:sz w:val="24"/>
          <w:szCs w:val="24"/>
          <w:lang w:eastAsia="it-IT"/>
        </w:rPr>
      </w:pP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44"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t xml:space="preserve">Pag. 16-17 </w: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45" style="width:144.55pt;height:1.5pt" o:hrpct="300" o:hralign="center" o:hrstd="t" o:hr="t" fillcolor="#a0a0a0" stroked="f"/>
        </w:pict>
      </w:r>
    </w:p>
    <w:tbl>
      <w:tblPr>
        <w:tblW w:w="0" w:type="auto"/>
        <w:tblCellSpacing w:w="0" w:type="dxa"/>
        <w:tblCellMar>
          <w:top w:w="150" w:type="dxa"/>
          <w:left w:w="150" w:type="dxa"/>
          <w:bottom w:w="150" w:type="dxa"/>
          <w:right w:w="150" w:type="dxa"/>
        </w:tblCellMar>
        <w:tblLook w:val="04A0"/>
      </w:tblPr>
      <w:tblGrid>
        <w:gridCol w:w="4969"/>
        <w:gridCol w:w="4969"/>
      </w:tblGrid>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sono aggiunte, in fine, le seguenti parole:</w:t>
            </w:r>
            <w:r w:rsidRPr="000F6EC8">
              <w:rPr>
                <w:rFonts w:ascii="Times New Roman" w:eastAsia="Times New Roman" w:hAnsi="Times New Roman" w:cs="Times New Roman"/>
                <w:sz w:val="24"/>
                <w:szCs w:val="24"/>
                <w:lang w:eastAsia="it-IT"/>
              </w:rPr>
              <w:t xml:space="preserve"> «, la parola: “ammesse” è sostituita dalla seguente: “ammessi”, le parole: “inoccupate, disoccupate, nonché occupate” sono sostituite dalle seguenti: “inoccupati, disoccupati ovvero occupati” e la parola: “inserite” è sostituita dalla seguente: “inseriti”»;</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 comma 2, le parole:</w:t>
            </w:r>
            <w:r w:rsidRPr="000F6EC8">
              <w:rPr>
                <w:rFonts w:ascii="Times New Roman" w:eastAsia="Times New Roman" w:hAnsi="Times New Roman" w:cs="Times New Roman"/>
                <w:sz w:val="24"/>
                <w:szCs w:val="24"/>
                <w:lang w:eastAsia="it-IT"/>
              </w:rPr>
              <w:t xml:space="preserve"> «in qualsiasi ambito» </w:t>
            </w:r>
            <w:r w:rsidRPr="000F6EC8">
              <w:rPr>
                <w:rFonts w:ascii="Times New Roman" w:eastAsia="Times New Roman" w:hAnsi="Times New Roman" w:cs="Times New Roman"/>
                <w:i/>
                <w:iCs/>
                <w:sz w:val="24"/>
                <w:szCs w:val="24"/>
                <w:lang w:eastAsia="it-IT"/>
              </w:rPr>
              <w:t>sono sostituite dalle seguenti:</w:t>
            </w:r>
            <w:r w:rsidRPr="000F6EC8">
              <w:rPr>
                <w:rFonts w:ascii="Times New Roman" w:eastAsia="Times New Roman" w:hAnsi="Times New Roman" w:cs="Times New Roman"/>
                <w:sz w:val="24"/>
                <w:szCs w:val="24"/>
                <w:lang w:eastAsia="it-IT"/>
              </w:rPr>
              <w:t xml:space="preserve"> «in ogni ambito».</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 comma 2, le parole:</w:t>
            </w:r>
            <w:r w:rsidRPr="000F6EC8">
              <w:rPr>
                <w:rFonts w:ascii="Times New Roman" w:eastAsia="Times New Roman" w:hAnsi="Times New Roman" w:cs="Times New Roman"/>
                <w:sz w:val="24"/>
                <w:szCs w:val="24"/>
                <w:lang w:eastAsia="it-IT"/>
              </w:rPr>
              <w:t xml:space="preserve"> «in qualsiasi ambito </w:t>
            </w:r>
            <w:r w:rsidRPr="000F6EC8">
              <w:rPr>
                <w:rFonts w:ascii="Times New Roman" w:eastAsia="Times New Roman" w:hAnsi="Times New Roman" w:cs="Times New Roman"/>
                <w:b/>
                <w:bCs/>
                <w:sz w:val="24"/>
                <w:szCs w:val="24"/>
                <w:lang w:eastAsia="it-IT"/>
              </w:rPr>
              <w:t>territoriale dello Stato</w:t>
            </w:r>
            <w:r w:rsidRPr="000F6EC8">
              <w:rPr>
                <w:rFonts w:ascii="Times New Roman" w:eastAsia="Times New Roman" w:hAnsi="Times New Roman" w:cs="Times New Roman"/>
                <w:sz w:val="24"/>
                <w:szCs w:val="24"/>
                <w:lang w:eastAsia="it-IT"/>
              </w:rPr>
              <w:t xml:space="preserve"> » </w:t>
            </w:r>
            <w:r w:rsidRPr="000F6EC8">
              <w:rPr>
                <w:rFonts w:ascii="Times New Roman" w:eastAsia="Times New Roman" w:hAnsi="Times New Roman" w:cs="Times New Roman"/>
                <w:i/>
                <w:iCs/>
                <w:sz w:val="24"/>
                <w:szCs w:val="24"/>
                <w:lang w:eastAsia="it-IT"/>
              </w:rPr>
              <w:t>sono sostituite dalle seguenti:</w:t>
            </w:r>
            <w:r w:rsidRPr="000F6EC8">
              <w:rPr>
                <w:rFonts w:ascii="Times New Roman" w:eastAsia="Times New Roman" w:hAnsi="Times New Roman" w:cs="Times New Roman"/>
                <w:sz w:val="24"/>
                <w:szCs w:val="24"/>
                <w:lang w:eastAsia="it-IT"/>
              </w:rPr>
              <w:t xml:space="preserve"> «in ogni ambito </w:t>
            </w:r>
            <w:r w:rsidRPr="000F6EC8">
              <w:rPr>
                <w:rFonts w:ascii="Times New Roman" w:eastAsia="Times New Roman" w:hAnsi="Times New Roman" w:cs="Times New Roman"/>
                <w:b/>
                <w:bCs/>
                <w:sz w:val="24"/>
                <w:szCs w:val="24"/>
                <w:lang w:eastAsia="it-IT"/>
              </w:rPr>
              <w:t xml:space="preserve">territoriale dello </w:t>
            </w:r>
            <w:r w:rsidRPr="000F6EC8">
              <w:rPr>
                <w:rFonts w:ascii="Times New Roman" w:eastAsia="Times New Roman" w:hAnsi="Times New Roman" w:cs="Times New Roman"/>
                <w:b/>
                <w:bCs/>
                <w:sz w:val="24"/>
                <w:szCs w:val="24"/>
                <w:lang w:eastAsia="it-IT"/>
              </w:rPr>
              <w:lastRenderedPageBreak/>
              <w:t>Stato, o anche tramite posta elettronica certificata (PEC)</w:t>
            </w:r>
            <w:r w:rsidRPr="000F6EC8">
              <w:rPr>
                <w:rFonts w:ascii="Times New Roman" w:eastAsia="Times New Roman" w:hAnsi="Times New Roman" w:cs="Times New Roman"/>
                <w:sz w:val="24"/>
                <w:szCs w:val="24"/>
                <w:lang w:eastAsia="it-IT"/>
              </w:rPr>
              <w:t xml:space="preserve"> ».</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lastRenderedPageBreak/>
              <w:t>All'articolo 4:</w:t>
            </w: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All'articolo 4:</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 comma 1:</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identico</w:t>
            </w:r>
            <w:r w:rsidRPr="000F6EC8">
              <w:rPr>
                <w:rFonts w:ascii="Times New Roman" w:eastAsia="Times New Roman" w:hAnsi="Times New Roman" w:cs="Times New Roman"/>
                <w:sz w:val="24"/>
                <w:szCs w:val="24"/>
                <w:lang w:eastAsia="it-IT"/>
              </w:rPr>
              <w:t>.</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 primo periodo, dopo le parole:</w:t>
            </w:r>
            <w:r w:rsidRPr="000F6EC8">
              <w:rPr>
                <w:rFonts w:ascii="Times New Roman" w:eastAsia="Times New Roman" w:hAnsi="Times New Roman" w:cs="Times New Roman"/>
                <w:sz w:val="24"/>
                <w:szCs w:val="24"/>
                <w:lang w:eastAsia="it-IT"/>
              </w:rPr>
              <w:t xml:space="preserve"> «vi abbia interesse» </w:t>
            </w:r>
            <w:r w:rsidRPr="000F6EC8">
              <w:rPr>
                <w:rFonts w:ascii="Times New Roman" w:eastAsia="Times New Roman" w:hAnsi="Times New Roman" w:cs="Times New Roman"/>
                <w:i/>
                <w:iCs/>
                <w:sz w:val="24"/>
                <w:szCs w:val="24"/>
                <w:lang w:eastAsia="it-IT"/>
              </w:rPr>
              <w:t>sono inserite le seguenti:</w:t>
            </w:r>
            <w:r w:rsidRPr="000F6EC8">
              <w:rPr>
                <w:rFonts w:ascii="Times New Roman" w:eastAsia="Times New Roman" w:hAnsi="Times New Roman" w:cs="Times New Roman"/>
                <w:sz w:val="24"/>
                <w:szCs w:val="24"/>
                <w:lang w:eastAsia="it-IT"/>
              </w:rPr>
              <w:t xml:space="preserve"> «, compresa la medesima impresa,»;</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 secondo periodo, le parole:</w:t>
            </w:r>
            <w:r w:rsidRPr="000F6EC8">
              <w:rPr>
                <w:rFonts w:ascii="Times New Roman" w:eastAsia="Times New Roman" w:hAnsi="Times New Roman" w:cs="Times New Roman"/>
                <w:sz w:val="24"/>
                <w:szCs w:val="24"/>
                <w:lang w:eastAsia="it-IT"/>
              </w:rPr>
              <w:t xml:space="preserve"> «L'esito» </w:t>
            </w:r>
            <w:r w:rsidRPr="000F6EC8">
              <w:rPr>
                <w:rFonts w:ascii="Times New Roman" w:eastAsia="Times New Roman" w:hAnsi="Times New Roman" w:cs="Times New Roman"/>
                <w:i/>
                <w:iCs/>
                <w:sz w:val="24"/>
                <w:szCs w:val="24"/>
                <w:lang w:eastAsia="it-IT"/>
              </w:rPr>
              <w:t>sono sostituite dalle seguenti:</w:t>
            </w:r>
            <w:r w:rsidRPr="000F6EC8">
              <w:rPr>
                <w:rFonts w:ascii="Times New Roman" w:eastAsia="Times New Roman" w:hAnsi="Times New Roman" w:cs="Times New Roman"/>
                <w:sz w:val="24"/>
                <w:szCs w:val="24"/>
                <w:lang w:eastAsia="it-IT"/>
              </w:rPr>
              <w:t xml:space="preserve"> «La risultanza»;</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 comma 2:</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all'alinea, primo periodo, le parole:</w:t>
            </w:r>
            <w:r w:rsidRPr="000F6EC8">
              <w:rPr>
                <w:rFonts w:ascii="Times New Roman" w:eastAsia="Times New Roman" w:hAnsi="Times New Roman" w:cs="Times New Roman"/>
                <w:sz w:val="24"/>
                <w:szCs w:val="24"/>
                <w:lang w:eastAsia="it-IT"/>
              </w:rPr>
              <w:t xml:space="preserve"> «sentiti INPS e INAIL» </w:t>
            </w:r>
            <w:r w:rsidRPr="000F6EC8">
              <w:rPr>
                <w:rFonts w:ascii="Times New Roman" w:eastAsia="Times New Roman" w:hAnsi="Times New Roman" w:cs="Times New Roman"/>
                <w:i/>
                <w:iCs/>
                <w:sz w:val="24"/>
                <w:szCs w:val="24"/>
                <w:lang w:eastAsia="it-IT"/>
              </w:rPr>
              <w:t>sono sostituite dalle seguenti:</w:t>
            </w:r>
            <w:r w:rsidRPr="000F6EC8">
              <w:rPr>
                <w:rFonts w:ascii="Times New Roman" w:eastAsia="Times New Roman" w:hAnsi="Times New Roman" w:cs="Times New Roman"/>
                <w:sz w:val="24"/>
                <w:szCs w:val="24"/>
                <w:lang w:eastAsia="it-IT"/>
              </w:rPr>
              <w:t xml:space="preserve"> «sentiti l'INPS, l'INAIL e la Commissione nazionale paritetica per le Casse edili» </w:t>
            </w:r>
            <w:r w:rsidRPr="000F6EC8">
              <w:rPr>
                <w:rFonts w:ascii="Times New Roman" w:eastAsia="Times New Roman" w:hAnsi="Times New Roman" w:cs="Times New Roman"/>
                <w:i/>
                <w:iCs/>
                <w:sz w:val="24"/>
                <w:szCs w:val="24"/>
                <w:lang w:eastAsia="it-IT"/>
              </w:rPr>
              <w:t>e le parole:</w:t>
            </w:r>
            <w:r w:rsidRPr="000F6EC8">
              <w:rPr>
                <w:rFonts w:ascii="Times New Roman" w:eastAsia="Times New Roman" w:hAnsi="Times New Roman" w:cs="Times New Roman"/>
                <w:sz w:val="24"/>
                <w:szCs w:val="24"/>
                <w:lang w:eastAsia="it-IT"/>
              </w:rPr>
              <w:t xml:space="preserve"> «della presente disposizione» </w:t>
            </w:r>
            <w:r w:rsidRPr="000F6EC8">
              <w:rPr>
                <w:rFonts w:ascii="Times New Roman" w:eastAsia="Times New Roman" w:hAnsi="Times New Roman" w:cs="Times New Roman"/>
                <w:i/>
                <w:iCs/>
                <w:sz w:val="24"/>
                <w:szCs w:val="24"/>
                <w:lang w:eastAsia="it-IT"/>
              </w:rPr>
              <w:t>sono sostituite dalle seguenti:</w:t>
            </w:r>
            <w:r w:rsidRPr="000F6EC8">
              <w:rPr>
                <w:rFonts w:ascii="Times New Roman" w:eastAsia="Times New Roman" w:hAnsi="Times New Roman" w:cs="Times New Roman"/>
                <w:sz w:val="24"/>
                <w:szCs w:val="24"/>
                <w:lang w:eastAsia="it-IT"/>
              </w:rPr>
              <w:t xml:space="preserve"> «del presente decreto»;</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alla lettera</w:t>
            </w:r>
            <w:r w:rsidRPr="000F6EC8">
              <w:rPr>
                <w:rFonts w:ascii="Times New Roman" w:eastAsia="Times New Roman" w:hAnsi="Times New Roman" w:cs="Times New Roman"/>
                <w:sz w:val="24"/>
                <w:szCs w:val="24"/>
                <w:lang w:eastAsia="it-IT"/>
              </w:rPr>
              <w:t xml:space="preserve"> a)</w:t>
            </w:r>
            <w:r w:rsidRPr="000F6EC8">
              <w:rPr>
                <w:rFonts w:ascii="Times New Roman" w:eastAsia="Times New Roman" w:hAnsi="Times New Roman" w:cs="Times New Roman"/>
                <w:i/>
                <w:iCs/>
                <w:sz w:val="24"/>
                <w:szCs w:val="24"/>
                <w:lang w:eastAsia="it-IT"/>
              </w:rPr>
              <w:t>, dopo le parole:</w:t>
            </w:r>
            <w:r w:rsidRPr="000F6EC8">
              <w:rPr>
                <w:rFonts w:ascii="Times New Roman" w:eastAsia="Times New Roman" w:hAnsi="Times New Roman" w:cs="Times New Roman"/>
                <w:sz w:val="24"/>
                <w:szCs w:val="24"/>
                <w:lang w:eastAsia="it-IT"/>
              </w:rPr>
              <w:t xml:space="preserve"> «delle relative denunce retributive» </w:t>
            </w:r>
            <w:r w:rsidRPr="000F6EC8">
              <w:rPr>
                <w:rFonts w:ascii="Times New Roman" w:eastAsia="Times New Roman" w:hAnsi="Times New Roman" w:cs="Times New Roman"/>
                <w:i/>
                <w:iCs/>
                <w:sz w:val="24"/>
                <w:szCs w:val="24"/>
                <w:lang w:eastAsia="it-IT"/>
              </w:rPr>
              <w:t>è inserito il seguente segno d'interpunzione:</w:t>
            </w:r>
            <w:r w:rsidRPr="000F6EC8">
              <w:rPr>
                <w:rFonts w:ascii="Times New Roman" w:eastAsia="Times New Roman" w:hAnsi="Times New Roman" w:cs="Times New Roman"/>
                <w:sz w:val="24"/>
                <w:szCs w:val="24"/>
                <w:lang w:eastAsia="it-IT"/>
              </w:rPr>
              <w:t xml:space="preserve"> «,»;</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alla lettera</w:t>
            </w:r>
            <w:r w:rsidRPr="000F6EC8">
              <w:rPr>
                <w:rFonts w:ascii="Times New Roman" w:eastAsia="Times New Roman" w:hAnsi="Times New Roman" w:cs="Times New Roman"/>
                <w:sz w:val="24"/>
                <w:szCs w:val="24"/>
                <w:lang w:eastAsia="it-IT"/>
              </w:rPr>
              <w:t xml:space="preserve"> b)</w:t>
            </w:r>
            <w:r w:rsidRPr="000F6EC8">
              <w:rPr>
                <w:rFonts w:ascii="Times New Roman" w:eastAsia="Times New Roman" w:hAnsi="Times New Roman" w:cs="Times New Roman"/>
                <w:i/>
                <w:iCs/>
                <w:sz w:val="24"/>
                <w:szCs w:val="24"/>
                <w:lang w:eastAsia="it-IT"/>
              </w:rPr>
              <w:t>, le parole:</w:t>
            </w:r>
            <w:r w:rsidRPr="000F6EC8">
              <w:rPr>
                <w:rFonts w:ascii="Times New Roman" w:eastAsia="Times New Roman" w:hAnsi="Times New Roman" w:cs="Times New Roman"/>
                <w:sz w:val="24"/>
                <w:szCs w:val="24"/>
                <w:lang w:eastAsia="it-IT"/>
              </w:rPr>
              <w:t xml:space="preserve"> «negli archivi» </w:t>
            </w:r>
            <w:r w:rsidRPr="000F6EC8">
              <w:rPr>
                <w:rFonts w:ascii="Times New Roman" w:eastAsia="Times New Roman" w:hAnsi="Times New Roman" w:cs="Times New Roman"/>
                <w:i/>
                <w:iCs/>
                <w:sz w:val="24"/>
                <w:szCs w:val="24"/>
                <w:lang w:eastAsia="it-IT"/>
              </w:rPr>
              <w:t>sono sostituite dalle seguenti:</w:t>
            </w:r>
            <w:r w:rsidRPr="000F6EC8">
              <w:rPr>
                <w:rFonts w:ascii="Times New Roman" w:eastAsia="Times New Roman" w:hAnsi="Times New Roman" w:cs="Times New Roman"/>
                <w:sz w:val="24"/>
                <w:szCs w:val="24"/>
                <w:lang w:eastAsia="it-IT"/>
              </w:rPr>
              <w:t xml:space="preserve"> «presso gli archivi» </w:t>
            </w:r>
            <w:r w:rsidRPr="000F6EC8">
              <w:rPr>
                <w:rFonts w:ascii="Times New Roman" w:eastAsia="Times New Roman" w:hAnsi="Times New Roman" w:cs="Times New Roman"/>
                <w:i/>
                <w:iCs/>
                <w:sz w:val="24"/>
                <w:szCs w:val="24"/>
                <w:lang w:eastAsia="it-IT"/>
              </w:rPr>
              <w:t>e dopo le parole:</w:t>
            </w:r>
            <w:r w:rsidRPr="000F6EC8">
              <w:rPr>
                <w:rFonts w:ascii="Times New Roman" w:eastAsia="Times New Roman" w:hAnsi="Times New Roman" w:cs="Times New Roman"/>
                <w:sz w:val="24"/>
                <w:szCs w:val="24"/>
                <w:lang w:eastAsia="it-IT"/>
              </w:rPr>
              <w:t xml:space="preserve"> «e riconoscimento reciproco,» </w:t>
            </w:r>
            <w:r w:rsidRPr="000F6EC8">
              <w:rPr>
                <w:rFonts w:ascii="Times New Roman" w:eastAsia="Times New Roman" w:hAnsi="Times New Roman" w:cs="Times New Roman"/>
                <w:i/>
                <w:iCs/>
                <w:sz w:val="24"/>
                <w:szCs w:val="24"/>
                <w:lang w:eastAsia="it-IT"/>
              </w:rPr>
              <w:t>sono inserite le seguenti:</w:t>
            </w:r>
            <w:r w:rsidRPr="000F6EC8">
              <w:rPr>
                <w:rFonts w:ascii="Times New Roman" w:eastAsia="Times New Roman" w:hAnsi="Times New Roman" w:cs="Times New Roman"/>
                <w:sz w:val="24"/>
                <w:szCs w:val="24"/>
                <w:lang w:eastAsia="it-IT"/>
              </w:rPr>
              <w:t xml:space="preserve"> «ed è eseguita»;</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 comma 3, le parole:</w:t>
            </w:r>
            <w:r w:rsidRPr="000F6EC8">
              <w:rPr>
                <w:rFonts w:ascii="Times New Roman" w:eastAsia="Times New Roman" w:hAnsi="Times New Roman" w:cs="Times New Roman"/>
                <w:sz w:val="24"/>
                <w:szCs w:val="24"/>
                <w:lang w:eastAsia="it-IT"/>
              </w:rPr>
              <w:t xml:space="preserve"> «servizi e forniture,» </w:t>
            </w:r>
            <w:r w:rsidRPr="000F6EC8">
              <w:rPr>
                <w:rFonts w:ascii="Times New Roman" w:eastAsia="Times New Roman" w:hAnsi="Times New Roman" w:cs="Times New Roman"/>
                <w:i/>
                <w:iCs/>
                <w:sz w:val="24"/>
                <w:szCs w:val="24"/>
                <w:lang w:eastAsia="it-IT"/>
              </w:rPr>
              <w:t>sono sostituite dalle seguenti:</w:t>
            </w:r>
            <w:r w:rsidRPr="000F6EC8">
              <w:rPr>
                <w:rFonts w:ascii="Times New Roman" w:eastAsia="Times New Roman" w:hAnsi="Times New Roman" w:cs="Times New Roman"/>
                <w:sz w:val="24"/>
                <w:szCs w:val="24"/>
                <w:lang w:eastAsia="it-IT"/>
              </w:rPr>
              <w:t xml:space="preserve"> «servizi e forniture»;</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 comma 4, la parola:</w:t>
            </w:r>
            <w:r w:rsidRPr="000F6EC8">
              <w:rPr>
                <w:rFonts w:ascii="Times New Roman" w:eastAsia="Times New Roman" w:hAnsi="Times New Roman" w:cs="Times New Roman"/>
                <w:sz w:val="24"/>
                <w:szCs w:val="24"/>
                <w:lang w:eastAsia="it-IT"/>
              </w:rPr>
              <w:t xml:space="preserve"> «annualmente» </w:t>
            </w:r>
            <w:r w:rsidRPr="000F6EC8">
              <w:rPr>
                <w:rFonts w:ascii="Times New Roman" w:eastAsia="Times New Roman" w:hAnsi="Times New Roman" w:cs="Times New Roman"/>
                <w:i/>
                <w:iCs/>
                <w:sz w:val="24"/>
                <w:szCs w:val="24"/>
                <w:lang w:eastAsia="it-IT"/>
              </w:rPr>
              <w:t>è soppressa;</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 comma 5, le parole:</w:t>
            </w:r>
            <w:r w:rsidRPr="000F6EC8">
              <w:rPr>
                <w:rFonts w:ascii="Times New Roman" w:eastAsia="Times New Roman" w:hAnsi="Times New Roman" w:cs="Times New Roman"/>
                <w:sz w:val="24"/>
                <w:szCs w:val="24"/>
                <w:lang w:eastAsia="it-IT"/>
              </w:rPr>
              <w:t xml:space="preserve"> «“in quanto compatibile”» </w:t>
            </w:r>
            <w:r w:rsidRPr="000F6EC8">
              <w:rPr>
                <w:rFonts w:ascii="Times New Roman" w:eastAsia="Times New Roman" w:hAnsi="Times New Roman" w:cs="Times New Roman"/>
                <w:i/>
                <w:iCs/>
                <w:sz w:val="24"/>
                <w:szCs w:val="24"/>
                <w:lang w:eastAsia="it-IT"/>
              </w:rPr>
              <w:t>sono sostituite dalle seguenti:</w:t>
            </w:r>
            <w:r w:rsidRPr="000F6EC8">
              <w:rPr>
                <w:rFonts w:ascii="Times New Roman" w:eastAsia="Times New Roman" w:hAnsi="Times New Roman" w:cs="Times New Roman"/>
                <w:sz w:val="24"/>
                <w:szCs w:val="24"/>
                <w:lang w:eastAsia="it-IT"/>
              </w:rPr>
              <w:t xml:space="preserve"> «“, in quanto compatibile,”»;</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dopo il comma 5 è inserito il seguente:</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«5-</w:t>
            </w:r>
            <w:r w:rsidRPr="000F6EC8">
              <w:rPr>
                <w:rFonts w:ascii="Times New Roman" w:eastAsia="Times New Roman" w:hAnsi="Times New Roman" w:cs="Times New Roman"/>
                <w:i/>
                <w:iCs/>
                <w:sz w:val="24"/>
                <w:szCs w:val="24"/>
                <w:lang w:eastAsia="it-IT"/>
              </w:rPr>
              <w:t>bis</w:t>
            </w:r>
            <w:r w:rsidRPr="000F6EC8">
              <w:rPr>
                <w:rFonts w:ascii="Times New Roman" w:eastAsia="Times New Roman" w:hAnsi="Times New Roman" w:cs="Times New Roman"/>
                <w:sz w:val="24"/>
                <w:szCs w:val="24"/>
                <w:lang w:eastAsia="it-IT"/>
              </w:rPr>
              <w:t xml:space="preserve">. Ai fini della verifica degli effetti delle disposizioni di cui al presente articolo, il Ministro del lavoro e delle politiche sociali, decorsi dodici mesi dalla data di entrata in </w:t>
            </w:r>
            <w:r w:rsidRPr="000F6EC8">
              <w:rPr>
                <w:rFonts w:ascii="Times New Roman" w:eastAsia="Times New Roman" w:hAnsi="Times New Roman" w:cs="Times New Roman"/>
                <w:sz w:val="24"/>
                <w:szCs w:val="24"/>
                <w:lang w:eastAsia="it-IT"/>
              </w:rPr>
              <w:lastRenderedPageBreak/>
              <w:t>vigore del decreto di cui al comma 2, presenta una relazione alle Camere»;</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lastRenderedPageBreak/>
              <w:t>alla rubrica, dopo la parola:</w:t>
            </w:r>
            <w:r w:rsidRPr="000F6EC8">
              <w:rPr>
                <w:rFonts w:ascii="Times New Roman" w:eastAsia="Times New Roman" w:hAnsi="Times New Roman" w:cs="Times New Roman"/>
                <w:sz w:val="24"/>
                <w:szCs w:val="24"/>
                <w:lang w:eastAsia="it-IT"/>
              </w:rPr>
              <w:t xml:space="preserve"> «documento» </w:t>
            </w:r>
            <w:r w:rsidRPr="000F6EC8">
              <w:rPr>
                <w:rFonts w:ascii="Times New Roman" w:eastAsia="Times New Roman" w:hAnsi="Times New Roman" w:cs="Times New Roman"/>
                <w:i/>
                <w:iCs/>
                <w:sz w:val="24"/>
                <w:szCs w:val="24"/>
                <w:lang w:eastAsia="it-IT"/>
              </w:rPr>
              <w:t>è inserita la seguente:</w:t>
            </w:r>
            <w:r w:rsidRPr="000F6EC8">
              <w:rPr>
                <w:rFonts w:ascii="Times New Roman" w:eastAsia="Times New Roman" w:hAnsi="Times New Roman" w:cs="Times New Roman"/>
                <w:sz w:val="24"/>
                <w:szCs w:val="24"/>
                <w:lang w:eastAsia="it-IT"/>
              </w:rPr>
              <w:t xml:space="preserve"> «unico».</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bl>
    <w:p w:rsidR="000F6EC8" w:rsidRPr="000F6EC8" w:rsidRDefault="000F6EC8" w:rsidP="000F6EC8">
      <w:pPr>
        <w:spacing w:after="0" w:line="240" w:lineRule="auto"/>
        <w:rPr>
          <w:rFonts w:ascii="Times New Roman" w:eastAsia="Times New Roman" w:hAnsi="Times New Roman" w:cs="Times New Roman"/>
          <w:vanish/>
          <w:sz w:val="24"/>
          <w:szCs w:val="24"/>
          <w:lang w:eastAsia="it-IT"/>
        </w:rPr>
      </w:pP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46"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t xml:space="preserve">Pag. 18-19 </w: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47" style="width:144.55pt;height:1.5pt" o:hrpct="300" o:hralign="center" o:hrstd="t" o:hr="t" fillcolor="#a0a0a0" stroked="f"/>
        </w:pict>
      </w:r>
    </w:p>
    <w:tbl>
      <w:tblPr>
        <w:tblW w:w="0" w:type="auto"/>
        <w:tblCellSpacing w:w="0" w:type="dxa"/>
        <w:tblCellMar>
          <w:top w:w="150" w:type="dxa"/>
          <w:left w:w="150" w:type="dxa"/>
          <w:bottom w:w="150" w:type="dxa"/>
          <w:right w:w="150" w:type="dxa"/>
        </w:tblCellMar>
        <w:tblLook w:val="04A0"/>
      </w:tblPr>
      <w:tblGrid>
        <w:gridCol w:w="4969"/>
        <w:gridCol w:w="4969"/>
      </w:tblGrid>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All'articolo 5:</w:t>
            </w: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All'articolo 5:</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al comma 1, le parole: «</w:t>
            </w:r>
            <w:r w:rsidRPr="000F6EC8">
              <w:rPr>
                <w:rFonts w:ascii="Times New Roman" w:eastAsia="Times New Roman" w:hAnsi="Times New Roman" w:cs="Times New Roman"/>
                <w:sz w:val="24"/>
                <w:szCs w:val="24"/>
                <w:lang w:eastAsia="it-IT"/>
              </w:rPr>
              <w:t xml:space="preserve">la individuazione dei datori di lavoro beneficiari» </w:t>
            </w:r>
            <w:r w:rsidRPr="000F6EC8">
              <w:rPr>
                <w:rFonts w:ascii="Times New Roman" w:eastAsia="Times New Roman" w:hAnsi="Times New Roman" w:cs="Times New Roman"/>
                <w:i/>
                <w:iCs/>
                <w:sz w:val="24"/>
                <w:szCs w:val="24"/>
                <w:lang w:eastAsia="it-IT"/>
              </w:rPr>
              <w:t>sono sostituite dalle seguenti: «</w:t>
            </w:r>
            <w:r w:rsidRPr="000F6EC8">
              <w:rPr>
                <w:rFonts w:ascii="Times New Roman" w:eastAsia="Times New Roman" w:hAnsi="Times New Roman" w:cs="Times New Roman"/>
                <w:sz w:val="24"/>
                <w:szCs w:val="24"/>
                <w:lang w:eastAsia="it-IT"/>
              </w:rPr>
              <w:t xml:space="preserve">la concessione del beneficio» </w:t>
            </w:r>
            <w:r w:rsidRPr="000F6EC8">
              <w:rPr>
                <w:rFonts w:ascii="Times New Roman" w:eastAsia="Times New Roman" w:hAnsi="Times New Roman" w:cs="Times New Roman"/>
                <w:i/>
                <w:iCs/>
                <w:sz w:val="24"/>
                <w:szCs w:val="24"/>
                <w:lang w:eastAsia="it-IT"/>
              </w:rPr>
              <w:t>e le parole:</w:t>
            </w:r>
            <w:r w:rsidRPr="000F6EC8">
              <w:rPr>
                <w:rFonts w:ascii="Times New Roman" w:eastAsia="Times New Roman" w:hAnsi="Times New Roman" w:cs="Times New Roman"/>
                <w:sz w:val="24"/>
                <w:szCs w:val="24"/>
                <w:lang w:eastAsia="it-IT"/>
              </w:rPr>
              <w:t xml:space="preserve"> «n. 448 e all'articolo» </w:t>
            </w:r>
            <w:r w:rsidRPr="000F6EC8">
              <w:rPr>
                <w:rFonts w:ascii="Times New Roman" w:eastAsia="Times New Roman" w:hAnsi="Times New Roman" w:cs="Times New Roman"/>
                <w:i/>
                <w:iCs/>
                <w:sz w:val="24"/>
                <w:szCs w:val="24"/>
                <w:lang w:eastAsia="it-IT"/>
              </w:rPr>
              <w:t>sono sostituite dalle seguenti:</w:t>
            </w:r>
            <w:r w:rsidRPr="000F6EC8">
              <w:rPr>
                <w:rFonts w:ascii="Times New Roman" w:eastAsia="Times New Roman" w:hAnsi="Times New Roman" w:cs="Times New Roman"/>
                <w:sz w:val="24"/>
                <w:szCs w:val="24"/>
                <w:lang w:eastAsia="it-IT"/>
              </w:rPr>
              <w:t xml:space="preserve"> «n. 448, come rideterminato dall'articolo»;</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identico</w:t>
            </w:r>
            <w:r w:rsidRPr="000F6EC8">
              <w:rPr>
                <w:rFonts w:ascii="Times New Roman" w:eastAsia="Times New Roman" w:hAnsi="Times New Roman" w:cs="Times New Roman"/>
                <w:sz w:val="24"/>
                <w:szCs w:val="24"/>
                <w:lang w:eastAsia="it-IT"/>
              </w:rPr>
              <w:t>.</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dopo il comma 1 sono aggiunti i seguenti:</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«1</w:t>
            </w:r>
            <w:r w:rsidRPr="000F6EC8">
              <w:rPr>
                <w:rFonts w:ascii="Times New Roman" w:eastAsia="Times New Roman" w:hAnsi="Times New Roman" w:cs="Times New Roman"/>
                <w:i/>
                <w:iCs/>
                <w:sz w:val="24"/>
                <w:szCs w:val="24"/>
                <w:lang w:eastAsia="it-IT"/>
              </w:rPr>
              <w:t>-bis.</w:t>
            </w:r>
            <w:r w:rsidRPr="000F6EC8">
              <w:rPr>
                <w:rFonts w:ascii="Times New Roman" w:eastAsia="Times New Roman" w:hAnsi="Times New Roman" w:cs="Times New Roman"/>
                <w:sz w:val="24"/>
                <w:szCs w:val="24"/>
                <w:lang w:eastAsia="it-IT"/>
              </w:rPr>
              <w:t xml:space="preserve"> All'</w:t>
            </w:r>
            <w:hyperlink r:id="rId41" w:anchor="art6-com4" w:tgtFrame="rifNormativi" w:history="1">
              <w:r w:rsidRPr="000F6EC8">
                <w:rPr>
                  <w:rFonts w:ascii="Times New Roman" w:eastAsia="Times New Roman" w:hAnsi="Times New Roman" w:cs="Times New Roman"/>
                  <w:color w:val="0000FF"/>
                  <w:sz w:val="24"/>
                  <w:szCs w:val="24"/>
                  <w:u w:val="single"/>
                  <w:lang w:eastAsia="it-IT"/>
                </w:rPr>
                <w:t>articolo 6, comma 4, del decreto-legge 1º</w:t>
              </w:r>
            </w:hyperlink>
            <w:r w:rsidRPr="000F6EC8">
              <w:rPr>
                <w:rFonts w:ascii="Times New Roman" w:eastAsia="Times New Roman" w:hAnsi="Times New Roman" w:cs="Times New Roman"/>
                <w:sz w:val="24"/>
                <w:szCs w:val="24"/>
                <w:lang w:eastAsia="it-IT"/>
              </w:rPr>
              <w:t xml:space="preserve">; ottobre 1996, n. 510, convertito, con modificazioni, dalla </w:t>
            </w:r>
            <w:hyperlink r:id="rId42" w:tgtFrame="rifNormativi" w:history="1">
              <w:r w:rsidRPr="000F6EC8">
                <w:rPr>
                  <w:rFonts w:ascii="Times New Roman" w:eastAsia="Times New Roman" w:hAnsi="Times New Roman" w:cs="Times New Roman"/>
                  <w:color w:val="0000FF"/>
                  <w:sz w:val="24"/>
                  <w:szCs w:val="24"/>
                  <w:u w:val="single"/>
                  <w:lang w:eastAsia="it-IT"/>
                </w:rPr>
                <w:t>legge 28 novembre 1996, n. 608</w:t>
              </w:r>
            </w:hyperlink>
            <w:r w:rsidRPr="000F6EC8">
              <w:rPr>
                <w:rFonts w:ascii="Times New Roman" w:eastAsia="Times New Roman" w:hAnsi="Times New Roman" w:cs="Times New Roman"/>
                <w:sz w:val="24"/>
                <w:szCs w:val="24"/>
                <w:lang w:eastAsia="it-IT"/>
              </w:rPr>
              <w:t>, sono apportate le seguenti modificazioni:</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w:t>
            </w:r>
            <w:r w:rsidRPr="000F6EC8">
              <w:rPr>
                <w:rFonts w:ascii="Times New Roman" w:eastAsia="Times New Roman" w:hAnsi="Times New Roman" w:cs="Times New Roman"/>
                <w:sz w:val="24"/>
                <w:szCs w:val="24"/>
                <w:lang w:eastAsia="it-IT"/>
              </w:rPr>
              <w:t xml:space="preserve"> al secondo periodo, le parole da: “è del 25 per cento” fino alla fine del periodo sono sostituite dalle seguenti: “è del 35 per cento.”;</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b)</w:t>
            </w:r>
            <w:r w:rsidRPr="000F6EC8">
              <w:rPr>
                <w:rFonts w:ascii="Times New Roman" w:eastAsia="Times New Roman" w:hAnsi="Times New Roman" w:cs="Times New Roman"/>
                <w:sz w:val="24"/>
                <w:szCs w:val="24"/>
                <w:lang w:eastAsia="it-IT"/>
              </w:rPr>
              <w:t xml:space="preserve"> il terzo periodo è soppresso.</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1-</w:t>
            </w:r>
            <w:r w:rsidRPr="000F6EC8">
              <w:rPr>
                <w:rFonts w:ascii="Times New Roman" w:eastAsia="Times New Roman" w:hAnsi="Times New Roman" w:cs="Times New Roman"/>
                <w:i/>
                <w:iCs/>
                <w:sz w:val="24"/>
                <w:szCs w:val="24"/>
                <w:lang w:eastAsia="it-IT"/>
              </w:rPr>
              <w:t>ter.</w:t>
            </w:r>
            <w:r w:rsidRPr="000F6EC8">
              <w:rPr>
                <w:rFonts w:ascii="Times New Roman" w:eastAsia="Times New Roman" w:hAnsi="Times New Roman" w:cs="Times New Roman"/>
                <w:sz w:val="24"/>
                <w:szCs w:val="24"/>
                <w:lang w:eastAsia="it-IT"/>
              </w:rPr>
              <w:t xml:space="preserve"> Al fine di favorire la diffusione delle buone pratiche e il monitoraggio costante delle risorse impiegate, i contratti di solidarietà sottoscritti ai sensi della normativa vigente sono depositati presso l'archivio nazionale dei contratti e degli accordi collettivi di lavoro, di cui all'</w:t>
            </w:r>
            <w:hyperlink r:id="rId43" w:anchor="art17" w:tgtFrame="rifNormativi" w:history="1">
              <w:r w:rsidRPr="000F6EC8">
                <w:rPr>
                  <w:rFonts w:ascii="Times New Roman" w:eastAsia="Times New Roman" w:hAnsi="Times New Roman" w:cs="Times New Roman"/>
                  <w:color w:val="0000FF"/>
                  <w:sz w:val="24"/>
                  <w:szCs w:val="24"/>
                  <w:u w:val="single"/>
                  <w:lang w:eastAsia="it-IT"/>
                </w:rPr>
                <w:t>articolo 17 della legge 30 dicembre 1986, n. 936</w:t>
              </w:r>
            </w:hyperlink>
            <w:r w:rsidRPr="000F6EC8">
              <w:rPr>
                <w:rFonts w:ascii="Times New Roman" w:eastAsia="Times New Roman" w:hAnsi="Times New Roman" w:cs="Times New Roman"/>
                <w:sz w:val="24"/>
                <w:szCs w:val="24"/>
                <w:lang w:eastAsia="it-IT"/>
              </w:rPr>
              <w:t>».</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bl>
    <w:p w:rsidR="000F6EC8" w:rsidRPr="000F6EC8" w:rsidRDefault="000F6EC8" w:rsidP="000F6EC8">
      <w:pPr>
        <w:spacing w:after="0" w:line="240" w:lineRule="auto"/>
        <w:rPr>
          <w:rFonts w:ascii="Times New Roman" w:eastAsia="Times New Roman" w:hAnsi="Times New Roman" w:cs="Times New Roman"/>
          <w:vanish/>
          <w:sz w:val="24"/>
          <w:szCs w:val="24"/>
          <w:lang w:eastAsia="it-IT"/>
        </w:rPr>
      </w:pP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48"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t xml:space="preserve">Pag. 20-21 </w: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49" style="width:144.55pt;height:1.5pt" o:hrpct="300" o:hralign="center" o:hrstd="t" o:hr="t" fillcolor="#a0a0a0" stroked="f"/>
        </w:pict>
      </w:r>
    </w:p>
    <w:tbl>
      <w:tblPr>
        <w:tblW w:w="0" w:type="auto"/>
        <w:tblCellSpacing w:w="0" w:type="dxa"/>
        <w:tblCellMar>
          <w:top w:w="150" w:type="dxa"/>
          <w:left w:w="150" w:type="dxa"/>
          <w:bottom w:w="150" w:type="dxa"/>
          <w:right w:w="150" w:type="dxa"/>
        </w:tblCellMar>
        <w:tblLook w:val="04A0"/>
      </w:tblPr>
      <w:tblGrid>
        <w:gridCol w:w="4969"/>
        <w:gridCol w:w="4969"/>
      </w:tblGrid>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br/>
            </w:r>
            <w:hyperlink r:id="rId44" w:tgtFrame="rifNormativi" w:history="1">
              <w:r w:rsidRPr="000F6EC8">
                <w:rPr>
                  <w:rFonts w:ascii="Times New Roman" w:eastAsia="Times New Roman" w:hAnsi="Times New Roman" w:cs="Times New Roman"/>
                  <w:i/>
                  <w:iCs/>
                  <w:color w:val="0000FF"/>
                  <w:sz w:val="24"/>
                  <w:szCs w:val="24"/>
                  <w:u w:val="single"/>
                  <w:lang w:eastAsia="it-IT"/>
                </w:rPr>
                <w:t>Decreto-legge 20 marzo 2014, n. 34</w:t>
              </w:r>
            </w:hyperlink>
            <w:r w:rsidRPr="000F6EC8">
              <w:rPr>
                <w:rFonts w:ascii="Times New Roman" w:eastAsia="Times New Roman" w:hAnsi="Times New Roman" w:cs="Times New Roman"/>
                <w:i/>
                <w:iCs/>
                <w:sz w:val="24"/>
                <w:szCs w:val="24"/>
                <w:lang w:eastAsia="it-IT"/>
              </w:rPr>
              <w:t>, pubblicato nella</w:t>
            </w:r>
            <w:r w:rsidRPr="000F6EC8">
              <w:rPr>
                <w:rFonts w:ascii="Times New Roman" w:eastAsia="Times New Roman" w:hAnsi="Times New Roman" w:cs="Times New Roman"/>
                <w:sz w:val="24"/>
                <w:szCs w:val="24"/>
                <w:lang w:eastAsia="it-IT"/>
              </w:rPr>
              <w:t xml:space="preserve"> Gazzetta Ufficiale </w:t>
            </w:r>
            <w:r w:rsidRPr="000F6EC8">
              <w:rPr>
                <w:rFonts w:ascii="Times New Roman" w:eastAsia="Times New Roman" w:hAnsi="Times New Roman" w:cs="Times New Roman"/>
                <w:i/>
                <w:iCs/>
                <w:sz w:val="24"/>
                <w:szCs w:val="24"/>
                <w:lang w:eastAsia="it-IT"/>
              </w:rPr>
              <w:t xml:space="preserve">n. 66 del 20 marzo </w:t>
            </w:r>
            <w:r w:rsidRPr="000F6EC8">
              <w:rPr>
                <w:rFonts w:ascii="Times New Roman" w:eastAsia="Times New Roman" w:hAnsi="Times New Roman" w:cs="Times New Roman"/>
                <w:i/>
                <w:iCs/>
                <w:sz w:val="24"/>
                <w:szCs w:val="24"/>
                <w:lang w:eastAsia="it-IT"/>
              </w:rPr>
              <w:lastRenderedPageBreak/>
              <w:t>2014.</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lastRenderedPageBreak/>
              <w:t xml:space="preserve">Testo del decreto-legge </w:t>
            </w:r>
          </w:p>
        </w:tc>
        <w:tc>
          <w:tcPr>
            <w:tcW w:w="2500" w:type="pct"/>
            <w:hideMark/>
          </w:tcPr>
          <w:p w:rsidR="000F6EC8" w:rsidRPr="000F6EC8" w:rsidRDefault="000F6EC8" w:rsidP="000F6EC8">
            <w:pPr>
              <w:spacing w:after="0" w:line="240" w:lineRule="auto"/>
              <w:jc w:val="right"/>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0000FF"/>
                <w:sz w:val="24"/>
                <w:szCs w:val="24"/>
                <w:lang w:eastAsia="it-IT"/>
              </w:rPr>
              <w:drawing>
                <wp:inline distT="0" distB="0" distL="0" distR="0">
                  <wp:extent cx="571500" cy="161925"/>
                  <wp:effectExtent l="19050" t="0" r="0" b="0"/>
                  <wp:docPr id="28" name="Immagine 28" descr="torna su">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orna su">
                            <a:hlinkClick r:id="rId7"/>
                          </pic:cNvPr>
                          <pic:cNvPicPr>
                            <a:picLocks noChangeAspect="1" noChangeArrowheads="1"/>
                          </pic:cNvPicPr>
                        </pic:nvPicPr>
                        <pic:blipFill>
                          <a:blip r:embed="rId9" cstate="print"/>
                          <a:srcRect/>
                          <a:stretch>
                            <a:fillRect/>
                          </a:stretch>
                        </pic:blipFill>
                        <pic:spPr bwMode="auto">
                          <a:xfrm>
                            <a:off x="0" y="0"/>
                            <a:ext cx="571500" cy="161925"/>
                          </a:xfrm>
                          <a:prstGeom prst="rect">
                            <a:avLst/>
                          </a:prstGeom>
                          <a:noFill/>
                          <a:ln w="9525">
                            <a:noFill/>
                            <a:miter lim="800000"/>
                            <a:headEnd/>
                            <a:tailEnd/>
                          </a:ln>
                        </pic:spPr>
                      </pic:pic>
                    </a:graphicData>
                  </a:graphic>
                </wp:inline>
              </w:drawing>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Testo del decreto-legge comprendente le modificazioni </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apportate dalla Camera dei Deputati e dal Senato della Repubblica </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Disposizioni urgenti per favorire il rilancio dell'occupazione e per la semplificazione degli adempimenti a carico delle imprese</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IL PRESIDENTE DELLA REPUBBLICA </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Visti gli articoli 77 e 87 della Costituzione;</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Ritenuta la straordinaria necessità ed urgenza di emanare disposizioni volte a semplificare alcune tipologie contrattuali di lavoro, al fine di generare nuova occupazione, in particolare giovanile;</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Ritenuta la straordinaria necessità ed urgenza di semplificare le modalità attraverso cui viene favorito l'incontro tra la domanda e l'offerta di lavoro;</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Ritenuta altresì la straordinaria necessità ed urgenza di semplificare e razionalizzare gli adempimenti a carico delle imprese in relazione alla verifica della regolarità contributiva;</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Ritenuta, in fine, la straordinaria necessità ed urgenza di individuare ulteriori criteri per il riconoscimento della riduzione contributiva per i datori di lavoro che stipulano contratti di solidarietà che prevedono la riduzione dell'orario di lavoro, nonché di incrementare le risorse finanziarie destinate alla medesima finalità;</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Vista la deliberazione del Consiglio dei ministri, adottata nella riunione del 12 marzo 2014;</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Sulla proposta del Presidente del Consiglio dei ministri e del Ministro del lavoro e delle politiche sociali;</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lastRenderedPageBreak/>
              <w:t xml:space="preserve">emana </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il seguente decreto-legge:</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Capo I </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DISPOSIZIONI IN MATERIA </w:t>
            </w:r>
            <w:proofErr w:type="spellStart"/>
            <w:r w:rsidRPr="000F6EC8">
              <w:rPr>
                <w:rFonts w:ascii="Times New Roman" w:eastAsia="Times New Roman" w:hAnsi="Times New Roman" w:cs="Times New Roman"/>
                <w:sz w:val="24"/>
                <w:szCs w:val="24"/>
                <w:lang w:eastAsia="it-IT"/>
              </w:rPr>
              <w:t>DI</w:t>
            </w:r>
            <w:proofErr w:type="spellEnd"/>
            <w:r w:rsidRPr="000F6EC8">
              <w:rPr>
                <w:rFonts w:ascii="Times New Roman" w:eastAsia="Times New Roman" w:hAnsi="Times New Roman" w:cs="Times New Roman"/>
                <w:sz w:val="24"/>
                <w:szCs w:val="24"/>
                <w:lang w:eastAsia="it-IT"/>
              </w:rPr>
              <w:t xml:space="preserve"> CONTRATTO </w:t>
            </w:r>
            <w:proofErr w:type="spellStart"/>
            <w:r w:rsidRPr="000F6EC8">
              <w:rPr>
                <w:rFonts w:ascii="Times New Roman" w:eastAsia="Times New Roman" w:hAnsi="Times New Roman" w:cs="Times New Roman"/>
                <w:sz w:val="24"/>
                <w:szCs w:val="24"/>
                <w:lang w:eastAsia="it-IT"/>
              </w:rPr>
              <w:t>DI</w:t>
            </w:r>
            <w:proofErr w:type="spellEnd"/>
            <w:r w:rsidRPr="000F6EC8">
              <w:rPr>
                <w:rFonts w:ascii="Times New Roman" w:eastAsia="Times New Roman" w:hAnsi="Times New Roman" w:cs="Times New Roman"/>
                <w:sz w:val="24"/>
                <w:szCs w:val="24"/>
                <w:lang w:eastAsia="it-IT"/>
              </w:rPr>
              <w:t xml:space="preserve"> LAVORO A TERMINE E </w:t>
            </w:r>
            <w:proofErr w:type="spellStart"/>
            <w:r w:rsidRPr="000F6EC8">
              <w:rPr>
                <w:rFonts w:ascii="Times New Roman" w:eastAsia="Times New Roman" w:hAnsi="Times New Roman" w:cs="Times New Roman"/>
                <w:sz w:val="24"/>
                <w:szCs w:val="24"/>
                <w:lang w:eastAsia="it-IT"/>
              </w:rPr>
              <w:t>DI</w:t>
            </w:r>
            <w:proofErr w:type="spellEnd"/>
            <w:r w:rsidRPr="000F6EC8">
              <w:rPr>
                <w:rFonts w:ascii="Times New Roman" w:eastAsia="Times New Roman" w:hAnsi="Times New Roman" w:cs="Times New Roman"/>
                <w:sz w:val="24"/>
                <w:szCs w:val="24"/>
                <w:lang w:eastAsia="it-IT"/>
              </w:rPr>
              <w:t xml:space="preserve"> APPRENDISTATO </w:t>
            </w:r>
          </w:p>
        </w:tc>
        <w:tc>
          <w:tcPr>
            <w:tcW w:w="2500" w:type="pct"/>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Capo I </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DISPOSIZIONI IN MATERIA </w:t>
            </w:r>
            <w:proofErr w:type="spellStart"/>
            <w:r w:rsidRPr="000F6EC8">
              <w:rPr>
                <w:rFonts w:ascii="Times New Roman" w:eastAsia="Times New Roman" w:hAnsi="Times New Roman" w:cs="Times New Roman"/>
                <w:sz w:val="24"/>
                <w:szCs w:val="24"/>
                <w:lang w:eastAsia="it-IT"/>
              </w:rPr>
              <w:t>DI</w:t>
            </w:r>
            <w:proofErr w:type="spellEnd"/>
            <w:r w:rsidRPr="000F6EC8">
              <w:rPr>
                <w:rFonts w:ascii="Times New Roman" w:eastAsia="Times New Roman" w:hAnsi="Times New Roman" w:cs="Times New Roman"/>
                <w:sz w:val="24"/>
                <w:szCs w:val="24"/>
                <w:lang w:eastAsia="it-IT"/>
              </w:rPr>
              <w:t xml:space="preserve"> CONTRATTO </w:t>
            </w:r>
            <w:proofErr w:type="spellStart"/>
            <w:r w:rsidRPr="000F6EC8">
              <w:rPr>
                <w:rFonts w:ascii="Times New Roman" w:eastAsia="Times New Roman" w:hAnsi="Times New Roman" w:cs="Times New Roman"/>
                <w:sz w:val="24"/>
                <w:szCs w:val="24"/>
                <w:lang w:eastAsia="it-IT"/>
              </w:rPr>
              <w:t>DI</w:t>
            </w:r>
            <w:proofErr w:type="spellEnd"/>
            <w:r w:rsidRPr="000F6EC8">
              <w:rPr>
                <w:rFonts w:ascii="Times New Roman" w:eastAsia="Times New Roman" w:hAnsi="Times New Roman" w:cs="Times New Roman"/>
                <w:sz w:val="24"/>
                <w:szCs w:val="24"/>
                <w:lang w:eastAsia="it-IT"/>
              </w:rPr>
              <w:t xml:space="preserve"> LAVORO A TERMINE E </w:t>
            </w:r>
            <w:proofErr w:type="spellStart"/>
            <w:r w:rsidRPr="000F6EC8">
              <w:rPr>
                <w:rFonts w:ascii="Times New Roman" w:eastAsia="Times New Roman" w:hAnsi="Times New Roman" w:cs="Times New Roman"/>
                <w:sz w:val="24"/>
                <w:szCs w:val="24"/>
                <w:lang w:eastAsia="it-IT"/>
              </w:rPr>
              <w:t>DI</w:t>
            </w:r>
            <w:proofErr w:type="spellEnd"/>
            <w:r w:rsidRPr="000F6EC8">
              <w:rPr>
                <w:rFonts w:ascii="Times New Roman" w:eastAsia="Times New Roman" w:hAnsi="Times New Roman" w:cs="Times New Roman"/>
                <w:sz w:val="24"/>
                <w:szCs w:val="24"/>
                <w:lang w:eastAsia="it-IT"/>
              </w:rPr>
              <w:t xml:space="preserve"> APPRENDISTATO </w:t>
            </w:r>
          </w:p>
        </w:tc>
      </w:tr>
      <w:tr w:rsidR="000F6EC8" w:rsidRPr="000F6EC8" w:rsidTr="000F6EC8">
        <w:trPr>
          <w:tblCellSpacing w:w="0" w:type="dxa"/>
          <w:hidden/>
        </w:trPr>
        <w:tc>
          <w:tcPr>
            <w:tcW w:w="0" w:type="auto"/>
            <w:gridSpan w:val="2"/>
            <w:vAlign w:val="center"/>
            <w:hideMark/>
          </w:tcPr>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50"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t xml:space="preserve">Pag. 22-23 </w: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51" style="width:144.55pt;height:1.5pt" o:hrpct="300" o:hralign="center" o:hrstd="t" o:hr="t" fillcolor="#a0a0a0" stroked="f"/>
              </w:pic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Articolo 1. </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(Semplificazione delle disposizioni in materia di contratto di lavoro a termine).</w:t>
            </w:r>
          </w:p>
        </w:tc>
        <w:tc>
          <w:tcPr>
            <w:tcW w:w="2500" w:type="pct"/>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Articolo 1. </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(Semplificazione delle disposizioni in materia di contratto di lavoro a termine).</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1. Al </w:t>
            </w:r>
            <w:hyperlink r:id="rId45" w:tgtFrame="rifNormativi" w:history="1">
              <w:r w:rsidRPr="000F6EC8">
                <w:rPr>
                  <w:rFonts w:ascii="Times New Roman" w:eastAsia="Times New Roman" w:hAnsi="Times New Roman" w:cs="Times New Roman"/>
                  <w:color w:val="0000FF"/>
                  <w:sz w:val="24"/>
                  <w:szCs w:val="24"/>
                  <w:u w:val="single"/>
                  <w:lang w:eastAsia="it-IT"/>
                </w:rPr>
                <w:t>decreto legislativo 6 settembre 2001, n. 368</w:t>
              </w:r>
            </w:hyperlink>
            <w:r w:rsidRPr="000F6EC8">
              <w:rPr>
                <w:rFonts w:ascii="Times New Roman" w:eastAsia="Times New Roman" w:hAnsi="Times New Roman" w:cs="Times New Roman"/>
                <w:sz w:val="24"/>
                <w:szCs w:val="24"/>
                <w:lang w:eastAsia="it-IT"/>
              </w:rPr>
              <w:t>, sono apportate le seguenti modificazioni:</w:t>
            </w: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1. </w:t>
            </w:r>
            <w:r w:rsidRPr="000F6EC8">
              <w:rPr>
                <w:rFonts w:ascii="Times New Roman" w:eastAsia="Times New Roman" w:hAnsi="Times New Roman" w:cs="Times New Roman"/>
                <w:b/>
                <w:bCs/>
                <w:sz w:val="24"/>
                <w:szCs w:val="24"/>
                <w:lang w:eastAsia="it-IT"/>
              </w:rPr>
              <w:t xml:space="preserve">Considerata la perdurante crisi occupazionale e l'incertezza dell'attuale quadro economico nel quale le imprese devono operare, nelle more dell'adozione di un testo unico semplificato della disciplina dei rapporti di lavoro con la previsione in via sperimentale del contratto a tempo indeterminato a protezione crescente e salva l'attuale articolazione delle tipologie di contratti di lavoro, vista la </w:t>
            </w:r>
            <w:hyperlink r:id="rId46" w:tgtFrame="rifNormativi" w:history="1">
              <w:r w:rsidRPr="000F6EC8">
                <w:rPr>
                  <w:rFonts w:ascii="Times New Roman" w:eastAsia="Times New Roman" w:hAnsi="Times New Roman" w:cs="Times New Roman"/>
                  <w:b/>
                  <w:bCs/>
                  <w:color w:val="0000FF"/>
                  <w:sz w:val="24"/>
                  <w:szCs w:val="24"/>
                  <w:u w:val="single"/>
                  <w:lang w:eastAsia="it-IT"/>
                </w:rPr>
                <w:t>direttiva 1999/70/CE del Consiglio, del 28 giugno 1999</w:t>
              </w:r>
            </w:hyperlink>
            <w:r w:rsidRPr="000F6EC8">
              <w:rPr>
                <w:rFonts w:ascii="Times New Roman" w:eastAsia="Times New Roman" w:hAnsi="Times New Roman" w:cs="Times New Roman"/>
                <w:b/>
                <w:bCs/>
                <w:sz w:val="24"/>
                <w:szCs w:val="24"/>
                <w:lang w:eastAsia="it-IT"/>
              </w:rPr>
              <w:t>,</w:t>
            </w:r>
            <w:r w:rsidRPr="000F6EC8">
              <w:rPr>
                <w:rFonts w:ascii="Times New Roman" w:eastAsia="Times New Roman" w:hAnsi="Times New Roman" w:cs="Times New Roman"/>
                <w:sz w:val="24"/>
                <w:szCs w:val="24"/>
                <w:lang w:eastAsia="it-IT"/>
              </w:rPr>
              <w:t xml:space="preserve"> al </w:t>
            </w:r>
            <w:hyperlink r:id="rId47" w:tgtFrame="rifNormativi" w:history="1">
              <w:r w:rsidRPr="000F6EC8">
                <w:rPr>
                  <w:rFonts w:ascii="Times New Roman" w:eastAsia="Times New Roman" w:hAnsi="Times New Roman" w:cs="Times New Roman"/>
                  <w:color w:val="0000FF"/>
                  <w:sz w:val="24"/>
                  <w:szCs w:val="24"/>
                  <w:u w:val="single"/>
                  <w:lang w:eastAsia="it-IT"/>
                </w:rPr>
                <w:t>decreto legislativo 6 settembre 2001, n. 368</w:t>
              </w:r>
            </w:hyperlink>
            <w:r w:rsidRPr="000F6EC8">
              <w:rPr>
                <w:rFonts w:ascii="Times New Roman" w:eastAsia="Times New Roman" w:hAnsi="Times New Roman" w:cs="Times New Roman"/>
                <w:sz w:val="24"/>
                <w:szCs w:val="24"/>
                <w:lang w:eastAsia="it-IT"/>
              </w:rPr>
              <w:t>, sono apportate le seguenti modificazioni:</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w:t>
            </w:r>
            <w:r w:rsidRPr="000F6EC8">
              <w:rPr>
                <w:rFonts w:ascii="Times New Roman" w:eastAsia="Times New Roman" w:hAnsi="Times New Roman" w:cs="Times New Roman"/>
                <w:sz w:val="24"/>
                <w:szCs w:val="24"/>
                <w:lang w:eastAsia="it-IT"/>
              </w:rPr>
              <w:t xml:space="preserve"> all'articolo 1:</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 identico: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1) al comma 1: le parole da «a fronte» a «di lavoro.» sono sostituite dalle seguenti: «di durata non superiore a trentasei mesi, comprensiva di eventuali proroghe, concluso fra un datore di lavoro </w:t>
            </w:r>
            <w:r w:rsidRPr="000F6EC8">
              <w:rPr>
                <w:rFonts w:ascii="Times New Roman" w:eastAsia="Times New Roman" w:hAnsi="Times New Roman" w:cs="Times New Roman"/>
                <w:b/>
                <w:bCs/>
                <w:sz w:val="24"/>
                <w:szCs w:val="24"/>
                <w:lang w:eastAsia="it-IT"/>
              </w:rPr>
              <w:t>o utilizzatore</w:t>
            </w:r>
            <w:r w:rsidRPr="000F6EC8">
              <w:rPr>
                <w:rFonts w:ascii="Times New Roman" w:eastAsia="Times New Roman" w:hAnsi="Times New Roman" w:cs="Times New Roman"/>
                <w:sz w:val="24"/>
                <w:szCs w:val="24"/>
                <w:lang w:eastAsia="it-IT"/>
              </w:rPr>
              <w:t xml:space="preserve"> e un lavoratore per lo svolgimento di qualunque tipo di mansione, sia nella forma del contratto a tempo determinato, sia nell'ambito di un contratto di somministrazione a tempo determinato ai sensi del </w:t>
            </w:r>
            <w:hyperlink r:id="rId48" w:anchor="art20-com4" w:tgtFrame="rifNormativi" w:history="1">
              <w:r w:rsidRPr="000F6EC8">
                <w:rPr>
                  <w:rFonts w:ascii="Times New Roman" w:eastAsia="Times New Roman" w:hAnsi="Times New Roman" w:cs="Times New Roman"/>
                  <w:color w:val="0000FF"/>
                  <w:sz w:val="24"/>
                  <w:szCs w:val="24"/>
                  <w:u w:val="single"/>
                  <w:lang w:eastAsia="it-IT"/>
                </w:rPr>
                <w:t>comma 4 dell'articolo 20 del decreto legislativo 10 settembre 2003, n. 276</w:t>
              </w:r>
            </w:hyperlink>
            <w:r w:rsidRPr="000F6EC8">
              <w:rPr>
                <w:rFonts w:ascii="Times New Roman" w:eastAsia="Times New Roman" w:hAnsi="Times New Roman" w:cs="Times New Roman"/>
                <w:sz w:val="24"/>
                <w:szCs w:val="24"/>
                <w:lang w:eastAsia="it-IT"/>
              </w:rPr>
              <w:t>. Fatto salvo quanto disposto dall'articolo 10, comma 7, il numero complessivo di rapporti di lavoro costituiti da ciascun datore di lavoro ai sensi del presente articolo</w:t>
            </w:r>
            <w:r w:rsidRPr="000F6EC8">
              <w:rPr>
                <w:rFonts w:ascii="Times New Roman" w:eastAsia="Times New Roman" w:hAnsi="Times New Roman" w:cs="Times New Roman"/>
                <w:b/>
                <w:bCs/>
                <w:sz w:val="24"/>
                <w:szCs w:val="24"/>
                <w:lang w:eastAsia="it-IT"/>
              </w:rPr>
              <w:t>,</w:t>
            </w:r>
            <w:r w:rsidRPr="000F6EC8">
              <w:rPr>
                <w:rFonts w:ascii="Times New Roman" w:eastAsia="Times New Roman" w:hAnsi="Times New Roman" w:cs="Times New Roman"/>
                <w:sz w:val="24"/>
                <w:szCs w:val="24"/>
                <w:lang w:eastAsia="it-IT"/>
              </w:rPr>
              <w:t xml:space="preserve"> non può eccedere il limite del 20 per cento dell'organico complessivo. Per le imprese che occupano fino </w:t>
            </w:r>
            <w:r w:rsidRPr="000F6EC8">
              <w:rPr>
                <w:rFonts w:ascii="Times New Roman" w:eastAsia="Times New Roman" w:hAnsi="Times New Roman" w:cs="Times New Roman"/>
                <w:sz w:val="24"/>
                <w:szCs w:val="24"/>
                <w:lang w:eastAsia="it-IT"/>
              </w:rPr>
              <w:lastRenderedPageBreak/>
              <w:t>a cinque dipendenti è sempre possibile stipulare un contratto di lavoro a tempo determinato.»;</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lastRenderedPageBreak/>
              <w:t xml:space="preserve">1) al comma 1: le parole da «a fronte» a «di lavoro.» sono sostituite dalle seguenti: «di durata non superiore a trentasei mesi, comprensiva di eventuali proroghe, concluso fra un datore di lavoro e un lavoratore per lo svolgimento di qualunque tipo di mansione, sia nella forma del contratto a tempo determinato, sia nell'ambito di un contratto di somministrazione a tempo determinato ai sensi del </w:t>
            </w:r>
            <w:hyperlink r:id="rId49" w:anchor="art20-com4" w:tgtFrame="rifNormativi" w:history="1">
              <w:r w:rsidRPr="000F6EC8">
                <w:rPr>
                  <w:rFonts w:ascii="Times New Roman" w:eastAsia="Times New Roman" w:hAnsi="Times New Roman" w:cs="Times New Roman"/>
                  <w:color w:val="0000FF"/>
                  <w:sz w:val="24"/>
                  <w:szCs w:val="24"/>
                  <w:u w:val="single"/>
                  <w:lang w:eastAsia="it-IT"/>
                </w:rPr>
                <w:t>comma 4 dell'articolo 20 del decreto legislativo 10 settembre 2003, n. 276</w:t>
              </w:r>
            </w:hyperlink>
            <w:r w:rsidRPr="000F6EC8">
              <w:rPr>
                <w:rFonts w:ascii="Times New Roman" w:eastAsia="Times New Roman" w:hAnsi="Times New Roman" w:cs="Times New Roman"/>
                <w:sz w:val="24"/>
                <w:szCs w:val="24"/>
                <w:lang w:eastAsia="it-IT"/>
              </w:rPr>
              <w:t xml:space="preserve">. Fatto salvo quanto disposto dall'articolo 10, comma 7, il numero complessivo di </w:t>
            </w:r>
            <w:r w:rsidRPr="000F6EC8">
              <w:rPr>
                <w:rFonts w:ascii="Times New Roman" w:eastAsia="Times New Roman" w:hAnsi="Times New Roman" w:cs="Times New Roman"/>
                <w:b/>
                <w:bCs/>
                <w:sz w:val="24"/>
                <w:szCs w:val="24"/>
                <w:lang w:eastAsia="it-IT"/>
              </w:rPr>
              <w:t>contratti a tempo determinato stipulati</w:t>
            </w:r>
            <w:r w:rsidRPr="000F6EC8">
              <w:rPr>
                <w:rFonts w:ascii="Times New Roman" w:eastAsia="Times New Roman" w:hAnsi="Times New Roman" w:cs="Times New Roman"/>
                <w:sz w:val="24"/>
                <w:szCs w:val="24"/>
                <w:lang w:eastAsia="it-IT"/>
              </w:rPr>
              <w:t xml:space="preserve"> da ciascun datore di lavoro ai sensi del presente articolo non può eccedere il limite del 20 per cento </w:t>
            </w:r>
            <w:r w:rsidRPr="000F6EC8">
              <w:rPr>
                <w:rFonts w:ascii="Times New Roman" w:eastAsia="Times New Roman" w:hAnsi="Times New Roman" w:cs="Times New Roman"/>
                <w:b/>
                <w:bCs/>
                <w:sz w:val="24"/>
                <w:szCs w:val="24"/>
                <w:lang w:eastAsia="it-IT"/>
              </w:rPr>
              <w:t xml:space="preserve">del numero dei lavoratori a tempo indeterminato in forza </w:t>
            </w:r>
            <w:r w:rsidRPr="000F6EC8">
              <w:rPr>
                <w:rFonts w:ascii="Times New Roman" w:eastAsia="Times New Roman" w:hAnsi="Times New Roman" w:cs="Times New Roman"/>
                <w:b/>
                <w:bCs/>
                <w:sz w:val="24"/>
                <w:szCs w:val="24"/>
                <w:lang w:eastAsia="it-IT"/>
              </w:rPr>
              <w:lastRenderedPageBreak/>
              <w:t>al 1 gennaio dell'anno di assunzione</w:t>
            </w:r>
            <w:r w:rsidRPr="000F6EC8">
              <w:rPr>
                <w:rFonts w:ascii="Times New Roman" w:eastAsia="Times New Roman" w:hAnsi="Times New Roman" w:cs="Times New Roman"/>
                <w:sz w:val="24"/>
                <w:szCs w:val="24"/>
                <w:lang w:eastAsia="it-IT"/>
              </w:rPr>
              <w:t xml:space="preserve">. Per </w:t>
            </w:r>
            <w:r w:rsidRPr="000F6EC8">
              <w:rPr>
                <w:rFonts w:ascii="Times New Roman" w:eastAsia="Times New Roman" w:hAnsi="Times New Roman" w:cs="Times New Roman"/>
                <w:b/>
                <w:bCs/>
                <w:sz w:val="24"/>
                <w:szCs w:val="24"/>
                <w:lang w:eastAsia="it-IT"/>
              </w:rPr>
              <w:t>i datori di lavoro</w:t>
            </w:r>
            <w:r w:rsidRPr="000F6EC8">
              <w:rPr>
                <w:rFonts w:ascii="Times New Roman" w:eastAsia="Times New Roman" w:hAnsi="Times New Roman" w:cs="Times New Roman"/>
                <w:sz w:val="24"/>
                <w:szCs w:val="24"/>
                <w:lang w:eastAsia="it-IT"/>
              </w:rPr>
              <w:t xml:space="preserve"> che occupano fino a cinque dipendenti è sempre possibile stipulare un contratto di lavoro a tempo determinato.»;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lastRenderedPageBreak/>
              <w:t>2) il comma 1-</w:t>
            </w:r>
            <w:r w:rsidRPr="000F6EC8">
              <w:rPr>
                <w:rFonts w:ascii="Times New Roman" w:eastAsia="Times New Roman" w:hAnsi="Times New Roman" w:cs="Times New Roman"/>
                <w:i/>
                <w:iCs/>
                <w:sz w:val="24"/>
                <w:szCs w:val="24"/>
                <w:lang w:eastAsia="it-IT"/>
              </w:rPr>
              <w:t>bis</w:t>
            </w:r>
            <w:r w:rsidRPr="000F6EC8">
              <w:rPr>
                <w:rFonts w:ascii="Times New Roman" w:eastAsia="Times New Roman" w:hAnsi="Times New Roman" w:cs="Times New Roman"/>
                <w:sz w:val="24"/>
                <w:szCs w:val="24"/>
                <w:lang w:eastAsia="it-IT"/>
              </w:rPr>
              <w:t xml:space="preserve"> è abrogato;</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2) </w:t>
            </w:r>
            <w:r w:rsidRPr="000F6EC8">
              <w:rPr>
                <w:rFonts w:ascii="Times New Roman" w:eastAsia="Times New Roman" w:hAnsi="Times New Roman" w:cs="Times New Roman"/>
                <w:i/>
                <w:iCs/>
                <w:sz w:val="24"/>
                <w:szCs w:val="24"/>
                <w:lang w:eastAsia="it-IT"/>
              </w:rPr>
              <w:t>identico;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3) il comma 2 è sostituito dal seguente: «</w:t>
            </w:r>
            <w:r w:rsidRPr="000F6EC8">
              <w:rPr>
                <w:rFonts w:ascii="Times New Roman" w:eastAsia="Times New Roman" w:hAnsi="Times New Roman" w:cs="Times New Roman"/>
                <w:i/>
                <w:iCs/>
                <w:sz w:val="24"/>
                <w:szCs w:val="24"/>
                <w:lang w:eastAsia="it-IT"/>
              </w:rPr>
              <w:t>2.</w:t>
            </w:r>
            <w:r w:rsidRPr="000F6EC8">
              <w:rPr>
                <w:rFonts w:ascii="Times New Roman" w:eastAsia="Times New Roman" w:hAnsi="Times New Roman" w:cs="Times New Roman"/>
                <w:sz w:val="24"/>
                <w:szCs w:val="24"/>
                <w:lang w:eastAsia="it-IT"/>
              </w:rPr>
              <w:t xml:space="preserve"> L'apposizione del termine di cui al comma 1 è priva di effetto se non risulta, direttamente o indirettamente, da atto scritto.»;</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3) </w:t>
            </w:r>
            <w:r w:rsidRPr="000F6EC8">
              <w:rPr>
                <w:rFonts w:ascii="Times New Roman" w:eastAsia="Times New Roman" w:hAnsi="Times New Roman" w:cs="Times New Roman"/>
                <w:i/>
                <w:iCs/>
                <w:sz w:val="24"/>
                <w:szCs w:val="24"/>
                <w:lang w:eastAsia="it-IT"/>
              </w:rPr>
              <w:t>identico;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b)</w:t>
            </w:r>
            <w:r w:rsidRPr="000F6EC8">
              <w:rPr>
                <w:rFonts w:ascii="Times New Roman" w:eastAsia="Times New Roman" w:hAnsi="Times New Roman" w:cs="Times New Roman"/>
                <w:sz w:val="24"/>
                <w:szCs w:val="24"/>
                <w:lang w:eastAsia="it-IT"/>
              </w:rPr>
              <w:t xml:space="preserve"> all'articolo 4, comma 1, secondo periodo, le parole da: «la proroga» fino a: «si riferisca» sono sostituite dalle seguenti: «le proroghe sono ammesse, fino ad un massimo di otto volte, a condizione che si riferiscano».</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b)</w:t>
            </w:r>
            <w:r w:rsidRPr="000F6EC8">
              <w:rPr>
                <w:rFonts w:ascii="Times New Roman" w:eastAsia="Times New Roman" w:hAnsi="Times New Roman" w:cs="Times New Roman"/>
                <w:sz w:val="24"/>
                <w:szCs w:val="24"/>
                <w:lang w:eastAsia="it-IT"/>
              </w:rPr>
              <w:t xml:space="preserve"> all'articolo 4, comma 1, secondo periodo, le parole da: «la proroga» fino a: «si riferisca» sono sostituite dalle seguenti: «le proroghe sono ammesse, fino ad un massimo di </w:t>
            </w:r>
            <w:r w:rsidRPr="000F6EC8">
              <w:rPr>
                <w:rFonts w:ascii="Times New Roman" w:eastAsia="Times New Roman" w:hAnsi="Times New Roman" w:cs="Times New Roman"/>
                <w:b/>
                <w:bCs/>
                <w:sz w:val="24"/>
                <w:szCs w:val="24"/>
                <w:lang w:eastAsia="it-IT"/>
              </w:rPr>
              <w:t>cinque volte, nell'arco dei complessivi trentasei mesi, indipendentemente dal numero dei rinnovi</w:t>
            </w:r>
            <w:r w:rsidRPr="000F6EC8">
              <w:rPr>
                <w:rFonts w:ascii="Times New Roman" w:eastAsia="Times New Roman" w:hAnsi="Times New Roman" w:cs="Times New Roman"/>
                <w:sz w:val="24"/>
                <w:szCs w:val="24"/>
                <w:lang w:eastAsia="it-IT"/>
              </w:rPr>
              <w:t>, a condizione che si riferiscano»;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i/>
                <w:iCs/>
                <w:sz w:val="24"/>
                <w:szCs w:val="24"/>
                <w:lang w:eastAsia="it-IT"/>
              </w:rPr>
              <w:t>b-bis)</w:t>
            </w:r>
            <w:r w:rsidRPr="000F6EC8">
              <w:rPr>
                <w:rFonts w:ascii="Times New Roman" w:eastAsia="Times New Roman" w:hAnsi="Times New Roman" w:cs="Times New Roman"/>
                <w:b/>
                <w:bCs/>
                <w:sz w:val="24"/>
                <w:szCs w:val="24"/>
                <w:lang w:eastAsia="it-IT"/>
              </w:rPr>
              <w:t xml:space="preserve"> all'articolo 4, il comma 2 è abrogato;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roofErr w:type="spellStart"/>
            <w:r w:rsidRPr="000F6EC8">
              <w:rPr>
                <w:rFonts w:ascii="Times New Roman" w:eastAsia="Times New Roman" w:hAnsi="Times New Roman" w:cs="Times New Roman"/>
                <w:b/>
                <w:bCs/>
                <w:i/>
                <w:iCs/>
                <w:sz w:val="24"/>
                <w:szCs w:val="24"/>
                <w:lang w:eastAsia="it-IT"/>
              </w:rPr>
              <w:t>b-ter</w:t>
            </w:r>
            <w:proofErr w:type="spellEnd"/>
            <w:r w:rsidRPr="000F6EC8">
              <w:rPr>
                <w:rFonts w:ascii="Times New Roman" w:eastAsia="Times New Roman" w:hAnsi="Times New Roman" w:cs="Times New Roman"/>
                <w:b/>
                <w:bCs/>
                <w:i/>
                <w:iCs/>
                <w:sz w:val="24"/>
                <w:szCs w:val="24"/>
                <w:lang w:eastAsia="it-IT"/>
              </w:rPr>
              <w:t>)</w:t>
            </w:r>
            <w:r w:rsidRPr="000F6EC8">
              <w:rPr>
                <w:rFonts w:ascii="Times New Roman" w:eastAsia="Times New Roman" w:hAnsi="Times New Roman" w:cs="Times New Roman"/>
                <w:b/>
                <w:bCs/>
                <w:sz w:val="24"/>
                <w:szCs w:val="24"/>
                <w:lang w:eastAsia="it-IT"/>
              </w:rPr>
              <w:t xml:space="preserve"> all'articolo 5, comma 2, le parole: «, instaurato anche ai sensi dell'articolo 1, comma 1-</w:t>
            </w:r>
            <w:r w:rsidRPr="000F6EC8">
              <w:rPr>
                <w:rFonts w:ascii="Times New Roman" w:eastAsia="Times New Roman" w:hAnsi="Times New Roman" w:cs="Times New Roman"/>
                <w:b/>
                <w:bCs/>
                <w:i/>
                <w:iCs/>
                <w:sz w:val="24"/>
                <w:szCs w:val="24"/>
                <w:lang w:eastAsia="it-IT"/>
              </w:rPr>
              <w:t>bis</w:t>
            </w:r>
            <w:r w:rsidRPr="000F6EC8">
              <w:rPr>
                <w:rFonts w:ascii="Times New Roman" w:eastAsia="Times New Roman" w:hAnsi="Times New Roman" w:cs="Times New Roman"/>
                <w:b/>
                <w:bCs/>
                <w:sz w:val="24"/>
                <w:szCs w:val="24"/>
                <w:lang w:eastAsia="it-IT"/>
              </w:rPr>
              <w:t>,» sono soppresse;</w:t>
            </w:r>
          </w:p>
        </w:tc>
      </w:tr>
      <w:tr w:rsidR="000F6EC8" w:rsidRPr="000F6EC8" w:rsidTr="000F6EC8">
        <w:trPr>
          <w:tblCellSpacing w:w="0" w:type="dxa"/>
          <w:hidden/>
        </w:trPr>
        <w:tc>
          <w:tcPr>
            <w:tcW w:w="0" w:type="auto"/>
            <w:gridSpan w:val="2"/>
            <w:vAlign w:val="center"/>
            <w:hideMark/>
          </w:tcPr>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52"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t xml:space="preserve">Pag. 24-25 </w: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53" style="width:144.55pt;height:1.5pt" o:hrpct="300" o:hralign="center" o:hrstd="t" o:hr="t" fillcolor="#a0a0a0" stroked="f"/>
              </w:pic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roofErr w:type="spellStart"/>
            <w:r w:rsidRPr="000F6EC8">
              <w:rPr>
                <w:rFonts w:ascii="Times New Roman" w:eastAsia="Times New Roman" w:hAnsi="Times New Roman" w:cs="Times New Roman"/>
                <w:b/>
                <w:bCs/>
                <w:i/>
                <w:iCs/>
                <w:sz w:val="24"/>
                <w:szCs w:val="24"/>
                <w:lang w:eastAsia="it-IT"/>
              </w:rPr>
              <w:t>b-quater</w:t>
            </w:r>
            <w:proofErr w:type="spellEnd"/>
            <w:r w:rsidRPr="000F6EC8">
              <w:rPr>
                <w:rFonts w:ascii="Times New Roman" w:eastAsia="Times New Roman" w:hAnsi="Times New Roman" w:cs="Times New Roman"/>
                <w:b/>
                <w:bCs/>
                <w:i/>
                <w:iCs/>
                <w:sz w:val="24"/>
                <w:szCs w:val="24"/>
                <w:lang w:eastAsia="it-IT"/>
              </w:rPr>
              <w:t>)</w:t>
            </w:r>
            <w:r w:rsidRPr="000F6EC8">
              <w:rPr>
                <w:rFonts w:ascii="Times New Roman" w:eastAsia="Times New Roman" w:hAnsi="Times New Roman" w:cs="Times New Roman"/>
                <w:b/>
                <w:bCs/>
                <w:sz w:val="24"/>
                <w:szCs w:val="24"/>
                <w:lang w:eastAsia="it-IT"/>
              </w:rPr>
              <w:t xml:space="preserve"> all'articolo 5, comma 4-</w:t>
            </w:r>
            <w:r w:rsidRPr="000F6EC8">
              <w:rPr>
                <w:rFonts w:ascii="Times New Roman" w:eastAsia="Times New Roman" w:hAnsi="Times New Roman" w:cs="Times New Roman"/>
                <w:b/>
                <w:bCs/>
                <w:i/>
                <w:iCs/>
                <w:sz w:val="24"/>
                <w:szCs w:val="24"/>
                <w:lang w:eastAsia="it-IT"/>
              </w:rPr>
              <w:t>bis</w:t>
            </w:r>
            <w:r w:rsidRPr="000F6EC8">
              <w:rPr>
                <w:rFonts w:ascii="Times New Roman" w:eastAsia="Times New Roman" w:hAnsi="Times New Roman" w:cs="Times New Roman"/>
                <w:b/>
                <w:bCs/>
                <w:sz w:val="24"/>
                <w:szCs w:val="24"/>
                <w:lang w:eastAsia="it-IT"/>
              </w:rPr>
              <w:t>, le parole da: «ai fini del computo» fino a: «somministrazione di lavoro a tempo determinato» sono sostituite dalle seguenti: «ai fini del suddetto computo del periodo massimo di durata del contratto a tempo determinato, pari a trentasei mesi, si tiene altresì conto dei periodi di missione aventi ad oggetto mansioni equivalenti, svolti fra i medesimi soggetti, ai sensi dell'</w:t>
            </w:r>
            <w:hyperlink r:id="rId50" w:anchor="art20" w:tgtFrame="rifNormativi" w:history="1">
              <w:r w:rsidRPr="000F6EC8">
                <w:rPr>
                  <w:rFonts w:ascii="Times New Roman" w:eastAsia="Times New Roman" w:hAnsi="Times New Roman" w:cs="Times New Roman"/>
                  <w:b/>
                  <w:bCs/>
                  <w:color w:val="0000FF"/>
                  <w:sz w:val="24"/>
                  <w:szCs w:val="24"/>
                  <w:u w:val="single"/>
                  <w:lang w:eastAsia="it-IT"/>
                </w:rPr>
                <w:t>articolo 20 del decreto legislativo 10 settembre 2003, n. 276</w:t>
              </w:r>
            </w:hyperlink>
            <w:r w:rsidRPr="000F6EC8">
              <w:rPr>
                <w:rFonts w:ascii="Times New Roman" w:eastAsia="Times New Roman" w:hAnsi="Times New Roman" w:cs="Times New Roman"/>
                <w:b/>
                <w:bCs/>
                <w:sz w:val="24"/>
                <w:szCs w:val="24"/>
                <w:lang w:eastAsia="it-IT"/>
              </w:rPr>
              <w:t>, e successive modificazioni, inerente alla somministrazione di lavoro a tempo determinato»;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roofErr w:type="spellStart"/>
            <w:r w:rsidRPr="000F6EC8">
              <w:rPr>
                <w:rFonts w:ascii="Times New Roman" w:eastAsia="Times New Roman" w:hAnsi="Times New Roman" w:cs="Times New Roman"/>
                <w:b/>
                <w:bCs/>
                <w:i/>
                <w:iCs/>
                <w:sz w:val="24"/>
                <w:szCs w:val="24"/>
                <w:lang w:eastAsia="it-IT"/>
              </w:rPr>
              <w:t>b-quinquies</w:t>
            </w:r>
            <w:proofErr w:type="spellEnd"/>
            <w:r w:rsidRPr="000F6EC8">
              <w:rPr>
                <w:rFonts w:ascii="Times New Roman" w:eastAsia="Times New Roman" w:hAnsi="Times New Roman" w:cs="Times New Roman"/>
                <w:b/>
                <w:bCs/>
                <w:i/>
                <w:iCs/>
                <w:sz w:val="24"/>
                <w:szCs w:val="24"/>
                <w:lang w:eastAsia="it-IT"/>
              </w:rPr>
              <w:t>)</w:t>
            </w:r>
            <w:r w:rsidRPr="000F6EC8">
              <w:rPr>
                <w:rFonts w:ascii="Times New Roman" w:eastAsia="Times New Roman" w:hAnsi="Times New Roman" w:cs="Times New Roman"/>
                <w:b/>
                <w:bCs/>
                <w:sz w:val="24"/>
                <w:szCs w:val="24"/>
                <w:lang w:eastAsia="it-IT"/>
              </w:rPr>
              <w:t xml:space="preserve"> all'articolo 5, comma 4-</w:t>
            </w:r>
            <w:r w:rsidRPr="000F6EC8">
              <w:rPr>
                <w:rFonts w:ascii="Times New Roman" w:eastAsia="Times New Roman" w:hAnsi="Times New Roman" w:cs="Times New Roman"/>
                <w:b/>
                <w:bCs/>
                <w:i/>
                <w:iCs/>
                <w:sz w:val="24"/>
                <w:szCs w:val="24"/>
                <w:lang w:eastAsia="it-IT"/>
              </w:rPr>
              <w:t>quater</w:t>
            </w:r>
            <w:r w:rsidRPr="000F6EC8">
              <w:rPr>
                <w:rFonts w:ascii="Times New Roman" w:eastAsia="Times New Roman" w:hAnsi="Times New Roman" w:cs="Times New Roman"/>
                <w:b/>
                <w:bCs/>
                <w:sz w:val="24"/>
                <w:szCs w:val="24"/>
                <w:lang w:eastAsia="it-IT"/>
              </w:rPr>
              <w:t xml:space="preserve">, sono aggiunti, in fine, i seguenti periodi: «Fermo restando quanto già previsto dal presente articolo per il diritto di precedenza, </w:t>
            </w:r>
            <w:r w:rsidRPr="000F6EC8">
              <w:rPr>
                <w:rFonts w:ascii="Times New Roman" w:eastAsia="Times New Roman" w:hAnsi="Times New Roman" w:cs="Times New Roman"/>
                <w:b/>
                <w:bCs/>
                <w:sz w:val="24"/>
                <w:szCs w:val="24"/>
                <w:lang w:eastAsia="it-IT"/>
              </w:rPr>
              <w:lastRenderedPageBreak/>
              <w:t xml:space="preserve">per le lavoratrici il congedo di maternità di cui all'articolo 16, comma 1, del testo unico di cui al </w:t>
            </w:r>
            <w:hyperlink r:id="rId51" w:tgtFrame="rifNormativi" w:history="1">
              <w:r w:rsidRPr="000F6EC8">
                <w:rPr>
                  <w:rFonts w:ascii="Times New Roman" w:eastAsia="Times New Roman" w:hAnsi="Times New Roman" w:cs="Times New Roman"/>
                  <w:b/>
                  <w:bCs/>
                  <w:color w:val="0000FF"/>
                  <w:sz w:val="24"/>
                  <w:szCs w:val="24"/>
                  <w:u w:val="single"/>
                  <w:lang w:eastAsia="it-IT"/>
                </w:rPr>
                <w:t>decreto legislativo 26 marzo 2001, n. 151</w:t>
              </w:r>
            </w:hyperlink>
            <w:r w:rsidRPr="000F6EC8">
              <w:rPr>
                <w:rFonts w:ascii="Times New Roman" w:eastAsia="Times New Roman" w:hAnsi="Times New Roman" w:cs="Times New Roman"/>
                <w:b/>
                <w:bCs/>
                <w:sz w:val="24"/>
                <w:szCs w:val="24"/>
                <w:lang w:eastAsia="it-IT"/>
              </w:rPr>
              <w:t>, e successive modificazioni, intervenuto nell'esecuzione di un contratto a termine presso la stessa azienda, concorre a determinare il periodo di attività lavorativa utile a conseguire il diritto di precedenza di cui al primo periodo. Alle medesime lavoratrici è altresì riconosciuto, con le stesse modalità di cui al presente comma, il diritto di precedenza anche nelle assunzioni a tempo determinato effettuate dal datore di lavoro entro i successivi dodici mesi, con riferimento alle mansioni già espletate in esecuzione dei precedenti rapporti a termine»;</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roofErr w:type="spellStart"/>
            <w:r w:rsidRPr="000F6EC8">
              <w:rPr>
                <w:rFonts w:ascii="Times New Roman" w:eastAsia="Times New Roman" w:hAnsi="Times New Roman" w:cs="Times New Roman"/>
                <w:b/>
                <w:bCs/>
                <w:i/>
                <w:iCs/>
                <w:sz w:val="24"/>
                <w:szCs w:val="24"/>
                <w:lang w:eastAsia="it-IT"/>
              </w:rPr>
              <w:t>b-sexies</w:t>
            </w:r>
            <w:proofErr w:type="spellEnd"/>
            <w:r w:rsidRPr="000F6EC8">
              <w:rPr>
                <w:rFonts w:ascii="Times New Roman" w:eastAsia="Times New Roman" w:hAnsi="Times New Roman" w:cs="Times New Roman"/>
                <w:b/>
                <w:bCs/>
                <w:i/>
                <w:iCs/>
                <w:sz w:val="24"/>
                <w:szCs w:val="24"/>
                <w:lang w:eastAsia="it-IT"/>
              </w:rPr>
              <w:t>)</w:t>
            </w:r>
            <w:r w:rsidRPr="000F6EC8">
              <w:rPr>
                <w:rFonts w:ascii="Times New Roman" w:eastAsia="Times New Roman" w:hAnsi="Times New Roman" w:cs="Times New Roman"/>
                <w:b/>
                <w:bCs/>
                <w:sz w:val="24"/>
                <w:szCs w:val="24"/>
                <w:lang w:eastAsia="it-IT"/>
              </w:rPr>
              <w:t xml:space="preserve"> all'articolo 5, comma 4-</w:t>
            </w:r>
            <w:r w:rsidRPr="000F6EC8">
              <w:rPr>
                <w:rFonts w:ascii="Times New Roman" w:eastAsia="Times New Roman" w:hAnsi="Times New Roman" w:cs="Times New Roman"/>
                <w:b/>
                <w:bCs/>
                <w:i/>
                <w:iCs/>
                <w:sz w:val="24"/>
                <w:szCs w:val="24"/>
                <w:lang w:eastAsia="it-IT"/>
              </w:rPr>
              <w:t>sexies</w:t>
            </w:r>
            <w:r w:rsidRPr="000F6EC8">
              <w:rPr>
                <w:rFonts w:ascii="Times New Roman" w:eastAsia="Times New Roman" w:hAnsi="Times New Roman" w:cs="Times New Roman"/>
                <w:b/>
                <w:bCs/>
                <w:sz w:val="24"/>
                <w:szCs w:val="24"/>
                <w:lang w:eastAsia="it-IT"/>
              </w:rPr>
              <w:t>, è aggiunto, in fine, il seguente periodo: «Il diritto di precedenza di cui ai commi 4-</w:t>
            </w:r>
            <w:r w:rsidRPr="000F6EC8">
              <w:rPr>
                <w:rFonts w:ascii="Times New Roman" w:eastAsia="Times New Roman" w:hAnsi="Times New Roman" w:cs="Times New Roman"/>
                <w:b/>
                <w:bCs/>
                <w:i/>
                <w:iCs/>
                <w:sz w:val="24"/>
                <w:szCs w:val="24"/>
                <w:lang w:eastAsia="it-IT"/>
              </w:rPr>
              <w:t>quater</w:t>
            </w:r>
            <w:r w:rsidRPr="000F6EC8">
              <w:rPr>
                <w:rFonts w:ascii="Times New Roman" w:eastAsia="Times New Roman" w:hAnsi="Times New Roman" w:cs="Times New Roman"/>
                <w:b/>
                <w:bCs/>
                <w:sz w:val="24"/>
                <w:szCs w:val="24"/>
                <w:lang w:eastAsia="it-IT"/>
              </w:rPr>
              <w:t xml:space="preserve"> e 4-</w:t>
            </w:r>
            <w:r w:rsidRPr="000F6EC8">
              <w:rPr>
                <w:rFonts w:ascii="Times New Roman" w:eastAsia="Times New Roman" w:hAnsi="Times New Roman" w:cs="Times New Roman"/>
                <w:b/>
                <w:bCs/>
                <w:i/>
                <w:iCs/>
                <w:sz w:val="24"/>
                <w:szCs w:val="24"/>
                <w:lang w:eastAsia="it-IT"/>
              </w:rPr>
              <w:t>quinquies</w:t>
            </w:r>
            <w:r w:rsidRPr="000F6EC8">
              <w:rPr>
                <w:rFonts w:ascii="Times New Roman" w:eastAsia="Times New Roman" w:hAnsi="Times New Roman" w:cs="Times New Roman"/>
                <w:b/>
                <w:bCs/>
                <w:sz w:val="24"/>
                <w:szCs w:val="24"/>
                <w:lang w:eastAsia="it-IT"/>
              </w:rPr>
              <w:t xml:space="preserve"> deve essere espressamente richiamato nell'atto scritto di cui all'articolo 1, comma 2»;</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roofErr w:type="spellStart"/>
            <w:r w:rsidRPr="000F6EC8">
              <w:rPr>
                <w:rFonts w:ascii="Times New Roman" w:eastAsia="Times New Roman" w:hAnsi="Times New Roman" w:cs="Times New Roman"/>
                <w:b/>
                <w:bCs/>
                <w:i/>
                <w:iCs/>
                <w:sz w:val="24"/>
                <w:szCs w:val="24"/>
                <w:lang w:eastAsia="it-IT"/>
              </w:rPr>
              <w:t>b-septies</w:t>
            </w:r>
            <w:proofErr w:type="spellEnd"/>
            <w:r w:rsidRPr="000F6EC8">
              <w:rPr>
                <w:rFonts w:ascii="Times New Roman" w:eastAsia="Times New Roman" w:hAnsi="Times New Roman" w:cs="Times New Roman"/>
                <w:b/>
                <w:bCs/>
                <w:i/>
                <w:iCs/>
                <w:sz w:val="24"/>
                <w:szCs w:val="24"/>
                <w:lang w:eastAsia="it-IT"/>
              </w:rPr>
              <w:t>)</w:t>
            </w:r>
            <w:r w:rsidRPr="000F6EC8">
              <w:rPr>
                <w:rFonts w:ascii="Times New Roman" w:eastAsia="Times New Roman" w:hAnsi="Times New Roman" w:cs="Times New Roman"/>
                <w:b/>
                <w:bCs/>
                <w:sz w:val="24"/>
                <w:szCs w:val="24"/>
                <w:lang w:eastAsia="it-IT"/>
              </w:rPr>
              <w:t xml:space="preserve"> all'articolo 5, dopo il comma 4-</w:t>
            </w:r>
            <w:r w:rsidRPr="000F6EC8">
              <w:rPr>
                <w:rFonts w:ascii="Times New Roman" w:eastAsia="Times New Roman" w:hAnsi="Times New Roman" w:cs="Times New Roman"/>
                <w:b/>
                <w:bCs/>
                <w:i/>
                <w:iCs/>
                <w:sz w:val="24"/>
                <w:szCs w:val="24"/>
                <w:lang w:eastAsia="it-IT"/>
              </w:rPr>
              <w:t>sexies</w:t>
            </w:r>
            <w:r w:rsidRPr="000F6EC8">
              <w:rPr>
                <w:rFonts w:ascii="Times New Roman" w:eastAsia="Times New Roman" w:hAnsi="Times New Roman" w:cs="Times New Roman"/>
                <w:b/>
                <w:bCs/>
                <w:sz w:val="24"/>
                <w:szCs w:val="24"/>
                <w:lang w:eastAsia="it-IT"/>
              </w:rPr>
              <w:t xml:space="preserve"> sono aggiunti i seguenti:</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w:t>
            </w:r>
            <w:r w:rsidRPr="000F6EC8">
              <w:rPr>
                <w:rFonts w:ascii="Times New Roman" w:eastAsia="Times New Roman" w:hAnsi="Times New Roman" w:cs="Times New Roman"/>
                <w:b/>
                <w:bCs/>
                <w:i/>
                <w:iCs/>
                <w:sz w:val="24"/>
                <w:szCs w:val="24"/>
                <w:lang w:eastAsia="it-IT"/>
              </w:rPr>
              <w:t>4-septies</w:t>
            </w:r>
            <w:r w:rsidRPr="000F6EC8">
              <w:rPr>
                <w:rFonts w:ascii="Times New Roman" w:eastAsia="Times New Roman" w:hAnsi="Times New Roman" w:cs="Times New Roman"/>
                <w:b/>
                <w:bCs/>
                <w:sz w:val="24"/>
                <w:szCs w:val="24"/>
                <w:lang w:eastAsia="it-IT"/>
              </w:rPr>
              <w:t>. In caso di violazione del limite percentuale di cui all'articolo 1, comma 1, per ciascun lavoratore si applica la sanzione amministrativa:</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i/>
                <w:iCs/>
                <w:sz w:val="24"/>
                <w:szCs w:val="24"/>
                <w:lang w:eastAsia="it-IT"/>
              </w:rPr>
              <w:t>a)</w:t>
            </w:r>
            <w:r w:rsidRPr="000F6EC8">
              <w:rPr>
                <w:rFonts w:ascii="Times New Roman" w:eastAsia="Times New Roman" w:hAnsi="Times New Roman" w:cs="Times New Roman"/>
                <w:b/>
                <w:bCs/>
                <w:sz w:val="24"/>
                <w:szCs w:val="24"/>
                <w:lang w:eastAsia="it-IT"/>
              </w:rPr>
              <w:t xml:space="preserve"> pari al 20 per cento della retribuzione, per ciascun mese o frazione di mese superiore a quindici giorni di durata del rapporto di lavoro, se il numero dei lavoratori assunti in violazione del limite percentuale non sia superiore a uno;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i/>
                <w:iCs/>
                <w:sz w:val="24"/>
                <w:szCs w:val="24"/>
                <w:lang w:eastAsia="it-IT"/>
              </w:rPr>
              <w:t>b)</w:t>
            </w:r>
            <w:r w:rsidRPr="000F6EC8">
              <w:rPr>
                <w:rFonts w:ascii="Times New Roman" w:eastAsia="Times New Roman" w:hAnsi="Times New Roman" w:cs="Times New Roman"/>
                <w:b/>
                <w:bCs/>
                <w:sz w:val="24"/>
                <w:szCs w:val="24"/>
                <w:lang w:eastAsia="it-IT"/>
              </w:rPr>
              <w:t xml:space="preserve"> pari al 50 per cento della retribuzione, per ciascun mese o frazione di mese superiore a quindici giorni di durata del rapporto di lavoro, se il numero dei lavoratori assunti in violazione del limite percentuale sia superiore a uno.</w:t>
            </w:r>
          </w:p>
        </w:tc>
      </w:tr>
      <w:tr w:rsidR="000F6EC8" w:rsidRPr="000F6EC8" w:rsidTr="000F6EC8">
        <w:trPr>
          <w:tblCellSpacing w:w="0" w:type="dxa"/>
          <w:hidden/>
        </w:trPr>
        <w:tc>
          <w:tcPr>
            <w:tcW w:w="0" w:type="auto"/>
            <w:gridSpan w:val="2"/>
            <w:vAlign w:val="center"/>
            <w:hideMark/>
          </w:tcPr>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54"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t xml:space="preserve">Pag. 26-27 </w: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55" style="width:144.55pt;height:1.5pt" o:hrpct="300" o:hralign="center" o:hrstd="t" o:hr="t" fillcolor="#a0a0a0" stroked="f"/>
              </w:pic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i/>
                <w:iCs/>
                <w:sz w:val="24"/>
                <w:szCs w:val="24"/>
                <w:lang w:eastAsia="it-IT"/>
              </w:rPr>
              <w:t>4-octies</w:t>
            </w:r>
            <w:r w:rsidRPr="000F6EC8">
              <w:rPr>
                <w:rFonts w:ascii="Times New Roman" w:eastAsia="Times New Roman" w:hAnsi="Times New Roman" w:cs="Times New Roman"/>
                <w:b/>
                <w:bCs/>
                <w:sz w:val="24"/>
                <w:szCs w:val="24"/>
                <w:lang w:eastAsia="it-IT"/>
              </w:rPr>
              <w:t>. I maggiori introiti derivanti dalle sanzioni di cui al comma 4-</w:t>
            </w:r>
            <w:r w:rsidRPr="000F6EC8">
              <w:rPr>
                <w:rFonts w:ascii="Times New Roman" w:eastAsia="Times New Roman" w:hAnsi="Times New Roman" w:cs="Times New Roman"/>
                <w:b/>
                <w:bCs/>
                <w:i/>
                <w:iCs/>
                <w:sz w:val="24"/>
                <w:szCs w:val="24"/>
                <w:lang w:eastAsia="it-IT"/>
              </w:rPr>
              <w:t>septies</w:t>
            </w:r>
            <w:r w:rsidRPr="000F6EC8">
              <w:rPr>
                <w:rFonts w:ascii="Times New Roman" w:eastAsia="Times New Roman" w:hAnsi="Times New Roman" w:cs="Times New Roman"/>
                <w:b/>
                <w:bCs/>
                <w:sz w:val="24"/>
                <w:szCs w:val="24"/>
                <w:lang w:eastAsia="it-IT"/>
              </w:rPr>
              <w:t xml:space="preserve"> sono versati ad apposito capitolo dell'entrata del bilancio dello Stato per essere riassegnati al Fondo sociale per occupazione e formazione, di cui all'articolo 18, comma 1, lettera </w:t>
            </w:r>
            <w:r w:rsidRPr="000F6EC8">
              <w:rPr>
                <w:rFonts w:ascii="Times New Roman" w:eastAsia="Times New Roman" w:hAnsi="Times New Roman" w:cs="Times New Roman"/>
                <w:b/>
                <w:bCs/>
                <w:i/>
                <w:iCs/>
                <w:sz w:val="24"/>
                <w:szCs w:val="24"/>
                <w:lang w:eastAsia="it-IT"/>
              </w:rPr>
              <w:t>a)</w:t>
            </w:r>
            <w:r w:rsidRPr="000F6EC8">
              <w:rPr>
                <w:rFonts w:ascii="Times New Roman" w:eastAsia="Times New Roman" w:hAnsi="Times New Roman" w:cs="Times New Roman"/>
                <w:b/>
                <w:bCs/>
                <w:sz w:val="24"/>
                <w:szCs w:val="24"/>
                <w:lang w:eastAsia="it-IT"/>
              </w:rPr>
              <w:t xml:space="preserve">, del </w:t>
            </w:r>
            <w:hyperlink r:id="rId52" w:tgtFrame="rifNormativi" w:history="1">
              <w:r w:rsidRPr="000F6EC8">
                <w:rPr>
                  <w:rFonts w:ascii="Times New Roman" w:eastAsia="Times New Roman" w:hAnsi="Times New Roman" w:cs="Times New Roman"/>
                  <w:b/>
                  <w:bCs/>
                  <w:color w:val="0000FF"/>
                  <w:sz w:val="24"/>
                  <w:szCs w:val="24"/>
                  <w:u w:val="single"/>
                  <w:lang w:eastAsia="it-IT"/>
                </w:rPr>
                <w:t>decreto-legge 29 novembre 2008, n. 185</w:t>
              </w:r>
            </w:hyperlink>
            <w:r w:rsidRPr="000F6EC8">
              <w:rPr>
                <w:rFonts w:ascii="Times New Roman" w:eastAsia="Times New Roman" w:hAnsi="Times New Roman" w:cs="Times New Roman"/>
                <w:b/>
                <w:bCs/>
                <w:sz w:val="24"/>
                <w:szCs w:val="24"/>
                <w:lang w:eastAsia="it-IT"/>
              </w:rPr>
              <w:t xml:space="preserve">, convertito, con modificazioni, dalla </w:t>
            </w:r>
            <w:hyperlink r:id="rId53" w:tgtFrame="rifNormativi" w:history="1">
              <w:r w:rsidRPr="000F6EC8">
                <w:rPr>
                  <w:rFonts w:ascii="Times New Roman" w:eastAsia="Times New Roman" w:hAnsi="Times New Roman" w:cs="Times New Roman"/>
                  <w:b/>
                  <w:bCs/>
                  <w:color w:val="0000FF"/>
                  <w:sz w:val="24"/>
                  <w:szCs w:val="24"/>
                  <w:u w:val="single"/>
                  <w:lang w:eastAsia="it-IT"/>
                </w:rPr>
                <w:t>legge 28 gennaio 2009, n. 2</w:t>
              </w:r>
            </w:hyperlink>
            <w:r w:rsidRPr="000F6EC8">
              <w:rPr>
                <w:rFonts w:ascii="Times New Roman" w:eastAsia="Times New Roman" w:hAnsi="Times New Roman" w:cs="Times New Roman"/>
                <w:b/>
                <w:bCs/>
                <w:sz w:val="24"/>
                <w:szCs w:val="24"/>
                <w:lang w:eastAsia="it-IT"/>
              </w:rPr>
              <w:t>»;</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roofErr w:type="spellStart"/>
            <w:r w:rsidRPr="000F6EC8">
              <w:rPr>
                <w:rFonts w:ascii="Times New Roman" w:eastAsia="Times New Roman" w:hAnsi="Times New Roman" w:cs="Times New Roman"/>
                <w:b/>
                <w:bCs/>
                <w:i/>
                <w:iCs/>
                <w:sz w:val="24"/>
                <w:szCs w:val="24"/>
                <w:lang w:eastAsia="it-IT"/>
              </w:rPr>
              <w:t>b-octies</w:t>
            </w:r>
            <w:proofErr w:type="spellEnd"/>
            <w:r w:rsidRPr="000F6EC8">
              <w:rPr>
                <w:rFonts w:ascii="Times New Roman" w:eastAsia="Times New Roman" w:hAnsi="Times New Roman" w:cs="Times New Roman"/>
                <w:b/>
                <w:bCs/>
                <w:i/>
                <w:iCs/>
                <w:sz w:val="24"/>
                <w:szCs w:val="24"/>
                <w:lang w:eastAsia="it-IT"/>
              </w:rPr>
              <w:t>)</w:t>
            </w:r>
            <w:r w:rsidRPr="000F6EC8">
              <w:rPr>
                <w:rFonts w:ascii="Times New Roman" w:eastAsia="Times New Roman" w:hAnsi="Times New Roman" w:cs="Times New Roman"/>
                <w:b/>
                <w:bCs/>
                <w:sz w:val="24"/>
                <w:szCs w:val="24"/>
                <w:lang w:eastAsia="it-IT"/>
              </w:rPr>
              <w:t xml:space="preserve"> all'articolo 10, dopo il comma 5 è inserito il seguente:</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w:t>
            </w:r>
            <w:r w:rsidRPr="000F6EC8">
              <w:rPr>
                <w:rFonts w:ascii="Times New Roman" w:eastAsia="Times New Roman" w:hAnsi="Times New Roman" w:cs="Times New Roman"/>
                <w:b/>
                <w:bCs/>
                <w:i/>
                <w:iCs/>
                <w:sz w:val="24"/>
                <w:szCs w:val="24"/>
                <w:lang w:eastAsia="it-IT"/>
              </w:rPr>
              <w:t>5-bis.</w:t>
            </w:r>
            <w:r w:rsidRPr="000F6EC8">
              <w:rPr>
                <w:rFonts w:ascii="Times New Roman" w:eastAsia="Times New Roman" w:hAnsi="Times New Roman" w:cs="Times New Roman"/>
                <w:b/>
                <w:bCs/>
                <w:sz w:val="24"/>
                <w:szCs w:val="24"/>
                <w:lang w:eastAsia="it-IT"/>
              </w:rPr>
              <w:t xml:space="preserve"> Il limite percentuale di cui all'articolo 1, comma 1, non si applica ai contratti di lavoro a tempo determinato stipulati tra istituti pubblici di ricerca ovvero enti privati di ricerca e lavoratori chiamati a svolgere in via esclusiva attività di ricerca scientifica o tecnologica, di assistenza tecnica alla stessa o di coordinamento e direzione della stessa. I contratti di lavoro a tempo determinato che abbiano ad oggetto in via esclusiva lo svolgimento di attività di ricerca scientifica possono avere durata pari a quella del progetto di ricerca al quale si riferiscono»;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0F6EC8">
              <w:rPr>
                <w:rFonts w:ascii="Times New Roman" w:eastAsia="Times New Roman" w:hAnsi="Times New Roman" w:cs="Times New Roman"/>
                <w:b/>
                <w:bCs/>
                <w:i/>
                <w:iCs/>
                <w:sz w:val="24"/>
                <w:szCs w:val="24"/>
                <w:lang w:eastAsia="it-IT"/>
              </w:rPr>
              <w:t>b-novies</w:t>
            </w:r>
            <w:proofErr w:type="spellEnd"/>
            <w:r w:rsidRPr="000F6EC8">
              <w:rPr>
                <w:rFonts w:ascii="Times New Roman" w:eastAsia="Times New Roman" w:hAnsi="Times New Roman" w:cs="Times New Roman"/>
                <w:b/>
                <w:bCs/>
                <w:i/>
                <w:iCs/>
                <w:sz w:val="24"/>
                <w:szCs w:val="24"/>
                <w:lang w:eastAsia="it-IT"/>
              </w:rPr>
              <w:t>)</w:t>
            </w:r>
            <w:r w:rsidRPr="000F6EC8">
              <w:rPr>
                <w:rFonts w:ascii="Times New Roman" w:eastAsia="Times New Roman" w:hAnsi="Times New Roman" w:cs="Times New Roman"/>
                <w:b/>
                <w:bCs/>
                <w:sz w:val="24"/>
                <w:szCs w:val="24"/>
                <w:lang w:eastAsia="it-IT"/>
              </w:rPr>
              <w:t xml:space="preserve"> all'articolo 10, comma 7, alinea, primo periodo, le parole: «ai sensi dell'articolo 1, commi 1 e 1-</w:t>
            </w:r>
            <w:r w:rsidRPr="000F6EC8">
              <w:rPr>
                <w:rFonts w:ascii="Times New Roman" w:eastAsia="Times New Roman" w:hAnsi="Times New Roman" w:cs="Times New Roman"/>
                <w:b/>
                <w:bCs/>
                <w:i/>
                <w:iCs/>
                <w:sz w:val="24"/>
                <w:szCs w:val="24"/>
                <w:lang w:eastAsia="it-IT"/>
              </w:rPr>
              <w:t>bis</w:t>
            </w:r>
            <w:r w:rsidRPr="000F6EC8">
              <w:rPr>
                <w:rFonts w:ascii="Times New Roman" w:eastAsia="Times New Roman" w:hAnsi="Times New Roman" w:cs="Times New Roman"/>
                <w:b/>
                <w:bCs/>
                <w:sz w:val="24"/>
                <w:szCs w:val="24"/>
                <w:lang w:eastAsia="it-IT"/>
              </w:rPr>
              <w:t>,» sono sostituite dalle seguenti: «ai sensi dell'articolo 1, comma 1,».</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2. All'</w:t>
            </w:r>
            <w:hyperlink r:id="rId54" w:anchor="art20-com4" w:tgtFrame="rifNormativi" w:history="1">
              <w:r w:rsidRPr="000F6EC8">
                <w:rPr>
                  <w:rFonts w:ascii="Times New Roman" w:eastAsia="Times New Roman" w:hAnsi="Times New Roman" w:cs="Times New Roman"/>
                  <w:color w:val="0000FF"/>
                  <w:sz w:val="24"/>
                  <w:szCs w:val="24"/>
                  <w:u w:val="single"/>
                  <w:lang w:eastAsia="it-IT"/>
                </w:rPr>
                <w:t>articolo 20, comma 4, del decreto legislativo 10 settembre 2003, n. 276</w:t>
              </w:r>
            </w:hyperlink>
            <w:r w:rsidRPr="000F6EC8">
              <w:rPr>
                <w:rFonts w:ascii="Times New Roman" w:eastAsia="Times New Roman" w:hAnsi="Times New Roman" w:cs="Times New Roman"/>
                <w:sz w:val="24"/>
                <w:szCs w:val="24"/>
                <w:lang w:eastAsia="it-IT"/>
              </w:rPr>
              <w:t>, i primi due periodi sono soppressi e al terzo periodo dopo le parole: «della somministrazione» sono inserite le seguenti: «di lavoro».</w:t>
            </w: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2. Al </w:t>
            </w:r>
            <w:hyperlink r:id="rId55" w:tgtFrame="rifNormativi" w:history="1">
              <w:r w:rsidRPr="000F6EC8">
                <w:rPr>
                  <w:rFonts w:ascii="Times New Roman" w:eastAsia="Times New Roman" w:hAnsi="Times New Roman" w:cs="Times New Roman"/>
                  <w:color w:val="0000FF"/>
                  <w:sz w:val="24"/>
                  <w:szCs w:val="24"/>
                  <w:u w:val="single"/>
                  <w:lang w:eastAsia="it-IT"/>
                </w:rPr>
                <w:t>decreto legislativo 10 settembre 2003, n. 276</w:t>
              </w:r>
            </w:hyperlink>
            <w:r w:rsidRPr="000F6EC8">
              <w:rPr>
                <w:rFonts w:ascii="Times New Roman" w:eastAsia="Times New Roman" w:hAnsi="Times New Roman" w:cs="Times New Roman"/>
                <w:sz w:val="24"/>
                <w:szCs w:val="24"/>
                <w:lang w:eastAsia="it-IT"/>
              </w:rPr>
              <w:t xml:space="preserve">, </w:t>
            </w:r>
            <w:r w:rsidRPr="000F6EC8">
              <w:rPr>
                <w:rFonts w:ascii="Times New Roman" w:eastAsia="Times New Roman" w:hAnsi="Times New Roman" w:cs="Times New Roman"/>
                <w:b/>
                <w:bCs/>
                <w:sz w:val="24"/>
                <w:szCs w:val="24"/>
                <w:lang w:eastAsia="it-IT"/>
              </w:rPr>
              <w:t>e successive modificazioni, sono apportate le seguenti modificazioni:</w:t>
            </w:r>
          </w:p>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i/>
                <w:iCs/>
                <w:sz w:val="24"/>
                <w:szCs w:val="24"/>
                <w:lang w:eastAsia="it-IT"/>
              </w:rPr>
              <w:t>a)</w:t>
            </w:r>
            <w:r w:rsidRPr="000F6EC8">
              <w:rPr>
                <w:rFonts w:ascii="Times New Roman" w:eastAsia="Times New Roman" w:hAnsi="Times New Roman" w:cs="Times New Roman"/>
                <w:sz w:val="24"/>
                <w:szCs w:val="24"/>
                <w:lang w:eastAsia="it-IT"/>
              </w:rPr>
              <w:t xml:space="preserve"> all'articolo 20:</w:t>
            </w:r>
          </w:p>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1) al</w:t>
            </w:r>
            <w:r w:rsidRPr="000F6EC8">
              <w:rPr>
                <w:rFonts w:ascii="Times New Roman" w:eastAsia="Times New Roman" w:hAnsi="Times New Roman" w:cs="Times New Roman"/>
                <w:sz w:val="24"/>
                <w:szCs w:val="24"/>
                <w:lang w:eastAsia="it-IT"/>
              </w:rPr>
              <w:t xml:space="preserve"> comma 4, i primi due periodi sono soppressi e</w:t>
            </w:r>
            <w:r w:rsidRPr="000F6EC8">
              <w:rPr>
                <w:rFonts w:ascii="Times New Roman" w:eastAsia="Times New Roman" w:hAnsi="Times New Roman" w:cs="Times New Roman"/>
                <w:b/>
                <w:bCs/>
                <w:sz w:val="24"/>
                <w:szCs w:val="24"/>
                <w:lang w:eastAsia="it-IT"/>
              </w:rPr>
              <w:t>,</w:t>
            </w:r>
            <w:r w:rsidRPr="000F6EC8">
              <w:rPr>
                <w:rFonts w:ascii="Times New Roman" w:eastAsia="Times New Roman" w:hAnsi="Times New Roman" w:cs="Times New Roman"/>
                <w:sz w:val="24"/>
                <w:szCs w:val="24"/>
                <w:lang w:eastAsia="it-IT"/>
              </w:rPr>
              <w:t xml:space="preserve"> al terzo periodo</w:t>
            </w:r>
            <w:r w:rsidRPr="000F6EC8">
              <w:rPr>
                <w:rFonts w:ascii="Times New Roman" w:eastAsia="Times New Roman" w:hAnsi="Times New Roman" w:cs="Times New Roman"/>
                <w:b/>
                <w:bCs/>
                <w:sz w:val="24"/>
                <w:szCs w:val="24"/>
                <w:lang w:eastAsia="it-IT"/>
              </w:rPr>
              <w:t>,</w:t>
            </w:r>
            <w:r w:rsidRPr="000F6EC8">
              <w:rPr>
                <w:rFonts w:ascii="Times New Roman" w:eastAsia="Times New Roman" w:hAnsi="Times New Roman" w:cs="Times New Roman"/>
                <w:sz w:val="24"/>
                <w:szCs w:val="24"/>
                <w:lang w:eastAsia="it-IT"/>
              </w:rPr>
              <w:t xml:space="preserve"> dopo le parole: «della somministrazione» sono inserite le seguenti: «di lavoro»</w:t>
            </w:r>
            <w:r w:rsidRPr="000F6EC8">
              <w:rPr>
                <w:rFonts w:ascii="Times New Roman" w:eastAsia="Times New Roman" w:hAnsi="Times New Roman" w:cs="Times New Roman"/>
                <w:b/>
                <w:bCs/>
                <w:sz w:val="24"/>
                <w:szCs w:val="24"/>
                <w:lang w:eastAsia="it-IT"/>
              </w:rPr>
              <w:t>;</w:t>
            </w:r>
          </w:p>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2) il comma 5-</w:t>
            </w:r>
            <w:r w:rsidRPr="000F6EC8">
              <w:rPr>
                <w:rFonts w:ascii="Times New Roman" w:eastAsia="Times New Roman" w:hAnsi="Times New Roman" w:cs="Times New Roman"/>
                <w:b/>
                <w:bCs/>
                <w:i/>
                <w:iCs/>
                <w:sz w:val="24"/>
                <w:szCs w:val="24"/>
                <w:lang w:eastAsia="it-IT"/>
              </w:rPr>
              <w:t>quater</w:t>
            </w:r>
            <w:r w:rsidRPr="000F6EC8">
              <w:rPr>
                <w:rFonts w:ascii="Times New Roman" w:eastAsia="Times New Roman" w:hAnsi="Times New Roman" w:cs="Times New Roman"/>
                <w:b/>
                <w:bCs/>
                <w:sz w:val="24"/>
                <w:szCs w:val="24"/>
                <w:lang w:eastAsia="it-IT"/>
              </w:rPr>
              <w:t xml:space="preserve"> è abrogato;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i/>
                <w:iCs/>
                <w:sz w:val="24"/>
                <w:szCs w:val="24"/>
                <w:lang w:eastAsia="it-IT"/>
              </w:rPr>
              <w:t>b)</w:t>
            </w:r>
            <w:r w:rsidRPr="000F6EC8">
              <w:rPr>
                <w:rFonts w:ascii="Times New Roman" w:eastAsia="Times New Roman" w:hAnsi="Times New Roman" w:cs="Times New Roman"/>
                <w:b/>
                <w:bCs/>
                <w:sz w:val="24"/>
                <w:szCs w:val="24"/>
                <w:lang w:eastAsia="it-IT"/>
              </w:rPr>
              <w:t xml:space="preserve"> all'articolo 21, comma 1, lettera </w:t>
            </w:r>
            <w:r w:rsidRPr="000F6EC8">
              <w:rPr>
                <w:rFonts w:ascii="Times New Roman" w:eastAsia="Times New Roman" w:hAnsi="Times New Roman" w:cs="Times New Roman"/>
                <w:b/>
                <w:bCs/>
                <w:i/>
                <w:iCs/>
                <w:sz w:val="24"/>
                <w:szCs w:val="24"/>
                <w:lang w:eastAsia="it-IT"/>
              </w:rPr>
              <w:t>c),</w:t>
            </w:r>
            <w:r w:rsidRPr="000F6EC8">
              <w:rPr>
                <w:rFonts w:ascii="Times New Roman" w:eastAsia="Times New Roman" w:hAnsi="Times New Roman" w:cs="Times New Roman"/>
                <w:b/>
                <w:bCs/>
                <w:sz w:val="24"/>
                <w:szCs w:val="24"/>
                <w:lang w:eastAsia="it-IT"/>
              </w:rPr>
              <w:t xml:space="preserve"> le parole: «ai commi 3 e 4» sono sostituite dalle seguenti: «al comma 3»</w:t>
            </w:r>
            <w:r w:rsidRPr="000F6EC8">
              <w:rPr>
                <w:rFonts w:ascii="Times New Roman" w:eastAsia="Times New Roman" w:hAnsi="Times New Roman" w:cs="Times New Roman"/>
                <w:sz w:val="24"/>
                <w:szCs w:val="24"/>
                <w:lang w:eastAsia="it-IT"/>
              </w:rPr>
              <w:t>.</w:t>
            </w:r>
          </w:p>
        </w:tc>
      </w:tr>
      <w:tr w:rsidR="000F6EC8" w:rsidRPr="000F6EC8" w:rsidTr="000F6EC8">
        <w:trPr>
          <w:tblCellSpacing w:w="0" w:type="dxa"/>
          <w:hidden/>
        </w:trPr>
        <w:tc>
          <w:tcPr>
            <w:tcW w:w="0" w:type="auto"/>
            <w:gridSpan w:val="2"/>
            <w:vAlign w:val="center"/>
            <w:hideMark/>
          </w:tcPr>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lastRenderedPageBreak/>
              <w:pict>
                <v:rect id="_x0000_i1056"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t xml:space="preserve">Pag. 28-29 </w: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57" style="width:144.55pt;height:1.5pt" o:hrpct="300" o:hralign="center" o:hrstd="t" o:hr="t" fillcolor="#a0a0a0" stroked="f"/>
              </w:pic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2-</w:t>
            </w:r>
            <w:r w:rsidRPr="000F6EC8">
              <w:rPr>
                <w:rFonts w:ascii="Times New Roman" w:eastAsia="Times New Roman" w:hAnsi="Times New Roman" w:cs="Times New Roman"/>
                <w:b/>
                <w:bCs/>
                <w:i/>
                <w:iCs/>
                <w:sz w:val="24"/>
                <w:szCs w:val="24"/>
                <w:lang w:eastAsia="it-IT"/>
              </w:rPr>
              <w:t>bis.</w:t>
            </w:r>
            <w:r w:rsidRPr="000F6EC8">
              <w:rPr>
                <w:rFonts w:ascii="Times New Roman" w:eastAsia="Times New Roman" w:hAnsi="Times New Roman" w:cs="Times New Roman"/>
                <w:b/>
                <w:bCs/>
                <w:sz w:val="24"/>
                <w:szCs w:val="24"/>
                <w:lang w:eastAsia="it-IT"/>
              </w:rPr>
              <w:t xml:space="preserve"> Ai fini della verifica degli effetti delle disposizioni del presente capo, il Ministro del lavoro e delle politiche sociali, decorsi dodici mesi dalla data di entrata in vigore della legge di conversione del presente decreto, presenta una relazione alle Camere, evidenziando in particolare gli andamenti occupazionali e l'entità del ricorso al contratto a tempo determinato e al contratto di apprendistato, ripartito per fasce d'età, sesso, qualifiche professionali, aree geografiche, durata dei contratti, dimensioni e tipologia di impresa e ogni altro elemento utile per una valutazione complessiva del nuovo sistema di regolazione di tali rapporti di lavoro in relazione alle altre tipologie contrattuali, tenendo anche conto delle risultanze delle comunicazioni di assunzione, trasformazione, proroga e cessazione dei rapporti di lavoro ricavate dal sistema informativo delle comunicazioni obbligatorie già previsto dalla legislazione vigente.</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2-</w:t>
            </w:r>
            <w:r w:rsidRPr="000F6EC8">
              <w:rPr>
                <w:rFonts w:ascii="Times New Roman" w:eastAsia="Times New Roman" w:hAnsi="Times New Roman" w:cs="Times New Roman"/>
                <w:b/>
                <w:bCs/>
                <w:i/>
                <w:iCs/>
                <w:sz w:val="24"/>
                <w:szCs w:val="24"/>
                <w:lang w:eastAsia="it-IT"/>
              </w:rPr>
              <w:t>ter</w:t>
            </w:r>
            <w:r w:rsidRPr="000F6EC8">
              <w:rPr>
                <w:rFonts w:ascii="Times New Roman" w:eastAsia="Times New Roman" w:hAnsi="Times New Roman" w:cs="Times New Roman"/>
                <w:b/>
                <w:bCs/>
                <w:sz w:val="24"/>
                <w:szCs w:val="24"/>
                <w:lang w:eastAsia="it-IT"/>
              </w:rPr>
              <w:t>. La sanzione di cui all'articolo 5, comma 4</w:t>
            </w:r>
            <w:r w:rsidRPr="000F6EC8">
              <w:rPr>
                <w:rFonts w:ascii="Times New Roman" w:eastAsia="Times New Roman" w:hAnsi="Times New Roman" w:cs="Times New Roman"/>
                <w:b/>
                <w:bCs/>
                <w:i/>
                <w:iCs/>
                <w:sz w:val="24"/>
                <w:szCs w:val="24"/>
                <w:lang w:eastAsia="it-IT"/>
              </w:rPr>
              <w:t>-septies</w:t>
            </w:r>
            <w:r w:rsidRPr="000F6EC8">
              <w:rPr>
                <w:rFonts w:ascii="Times New Roman" w:eastAsia="Times New Roman" w:hAnsi="Times New Roman" w:cs="Times New Roman"/>
                <w:b/>
                <w:bCs/>
                <w:sz w:val="24"/>
                <w:szCs w:val="24"/>
                <w:lang w:eastAsia="it-IT"/>
              </w:rPr>
              <w:t xml:space="preserve">, del </w:t>
            </w:r>
            <w:hyperlink r:id="rId56" w:tgtFrame="rifNormativi" w:history="1">
              <w:r w:rsidRPr="000F6EC8">
                <w:rPr>
                  <w:rFonts w:ascii="Times New Roman" w:eastAsia="Times New Roman" w:hAnsi="Times New Roman" w:cs="Times New Roman"/>
                  <w:b/>
                  <w:bCs/>
                  <w:color w:val="0000FF"/>
                  <w:sz w:val="24"/>
                  <w:szCs w:val="24"/>
                  <w:u w:val="single"/>
                  <w:lang w:eastAsia="it-IT"/>
                </w:rPr>
                <w:t>decreto legislativo 6 settembre 2001, n. 368</w:t>
              </w:r>
            </w:hyperlink>
            <w:r w:rsidRPr="000F6EC8">
              <w:rPr>
                <w:rFonts w:ascii="Times New Roman" w:eastAsia="Times New Roman" w:hAnsi="Times New Roman" w:cs="Times New Roman"/>
                <w:b/>
                <w:bCs/>
                <w:sz w:val="24"/>
                <w:szCs w:val="24"/>
                <w:lang w:eastAsia="it-IT"/>
              </w:rPr>
              <w:t xml:space="preserve">, introdotto dalla lettera </w:t>
            </w:r>
            <w:proofErr w:type="spellStart"/>
            <w:r w:rsidRPr="000F6EC8">
              <w:rPr>
                <w:rFonts w:ascii="Times New Roman" w:eastAsia="Times New Roman" w:hAnsi="Times New Roman" w:cs="Times New Roman"/>
                <w:b/>
                <w:bCs/>
                <w:i/>
                <w:iCs/>
                <w:sz w:val="24"/>
                <w:szCs w:val="24"/>
                <w:lang w:eastAsia="it-IT"/>
              </w:rPr>
              <w:t>b-septies</w:t>
            </w:r>
            <w:proofErr w:type="spellEnd"/>
            <w:r w:rsidRPr="000F6EC8">
              <w:rPr>
                <w:rFonts w:ascii="Times New Roman" w:eastAsia="Times New Roman" w:hAnsi="Times New Roman" w:cs="Times New Roman"/>
                <w:b/>
                <w:bCs/>
                <w:i/>
                <w:iCs/>
                <w:sz w:val="24"/>
                <w:szCs w:val="24"/>
                <w:lang w:eastAsia="it-IT"/>
              </w:rPr>
              <w:t>)</w:t>
            </w:r>
            <w:r w:rsidRPr="000F6EC8">
              <w:rPr>
                <w:rFonts w:ascii="Times New Roman" w:eastAsia="Times New Roman" w:hAnsi="Times New Roman" w:cs="Times New Roman"/>
                <w:b/>
                <w:bCs/>
                <w:sz w:val="24"/>
                <w:szCs w:val="24"/>
                <w:lang w:eastAsia="it-IT"/>
              </w:rPr>
              <w:t xml:space="preserve"> del comma 1 del presente articolo, non si applica per i rapporti di lavoro instaurati precedentemente alla data di entrata in vigore del presente decreto, che comportino il superamento del limite percentuale di cui all'</w:t>
            </w:r>
            <w:hyperlink r:id="rId57" w:anchor="art1-com1" w:tgtFrame="rifNormativi" w:history="1">
              <w:r w:rsidRPr="000F6EC8">
                <w:rPr>
                  <w:rFonts w:ascii="Times New Roman" w:eastAsia="Times New Roman" w:hAnsi="Times New Roman" w:cs="Times New Roman"/>
                  <w:b/>
                  <w:bCs/>
                  <w:color w:val="0000FF"/>
                  <w:sz w:val="24"/>
                  <w:szCs w:val="24"/>
                  <w:u w:val="single"/>
                  <w:lang w:eastAsia="it-IT"/>
                </w:rPr>
                <w:t>articolo 1, comma 1, del decreto legislativo 6 settembre 2001, n. 368</w:t>
              </w:r>
            </w:hyperlink>
            <w:r w:rsidRPr="000F6EC8">
              <w:rPr>
                <w:rFonts w:ascii="Times New Roman" w:eastAsia="Times New Roman" w:hAnsi="Times New Roman" w:cs="Times New Roman"/>
                <w:b/>
                <w:bCs/>
                <w:sz w:val="24"/>
                <w:szCs w:val="24"/>
                <w:lang w:eastAsia="it-IT"/>
              </w:rPr>
              <w:t xml:space="preserve">, come modificato dal comma 1, lettera </w:t>
            </w:r>
            <w:r w:rsidRPr="000F6EC8">
              <w:rPr>
                <w:rFonts w:ascii="Times New Roman" w:eastAsia="Times New Roman" w:hAnsi="Times New Roman" w:cs="Times New Roman"/>
                <w:b/>
                <w:bCs/>
                <w:i/>
                <w:iCs/>
                <w:sz w:val="24"/>
                <w:szCs w:val="24"/>
                <w:lang w:eastAsia="it-IT"/>
              </w:rPr>
              <w:t>a)</w:t>
            </w:r>
            <w:r w:rsidRPr="000F6EC8">
              <w:rPr>
                <w:rFonts w:ascii="Times New Roman" w:eastAsia="Times New Roman" w:hAnsi="Times New Roman" w:cs="Times New Roman"/>
                <w:b/>
                <w:bCs/>
                <w:sz w:val="24"/>
                <w:szCs w:val="24"/>
                <w:lang w:eastAsia="it-IT"/>
              </w:rPr>
              <w:t>, numero 1), del presente articolo.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2</w:t>
            </w:r>
            <w:r w:rsidRPr="000F6EC8">
              <w:rPr>
                <w:rFonts w:ascii="Times New Roman" w:eastAsia="Times New Roman" w:hAnsi="Times New Roman" w:cs="Times New Roman"/>
                <w:b/>
                <w:bCs/>
                <w:i/>
                <w:iCs/>
                <w:sz w:val="24"/>
                <w:szCs w:val="24"/>
                <w:lang w:eastAsia="it-IT"/>
              </w:rPr>
              <w:t>-quater</w:t>
            </w:r>
            <w:r w:rsidRPr="000F6EC8">
              <w:rPr>
                <w:rFonts w:ascii="Times New Roman" w:eastAsia="Times New Roman" w:hAnsi="Times New Roman" w:cs="Times New Roman"/>
                <w:b/>
                <w:bCs/>
                <w:sz w:val="24"/>
                <w:szCs w:val="24"/>
                <w:lang w:eastAsia="it-IT"/>
              </w:rPr>
              <w:t>. All'articolo 4, comma 4-</w:t>
            </w:r>
            <w:r w:rsidRPr="000F6EC8">
              <w:rPr>
                <w:rFonts w:ascii="Times New Roman" w:eastAsia="Times New Roman" w:hAnsi="Times New Roman" w:cs="Times New Roman"/>
                <w:b/>
                <w:bCs/>
                <w:i/>
                <w:iCs/>
                <w:sz w:val="24"/>
                <w:szCs w:val="24"/>
                <w:lang w:eastAsia="it-IT"/>
              </w:rPr>
              <w:t>bis</w:t>
            </w:r>
            <w:r w:rsidRPr="000F6EC8">
              <w:rPr>
                <w:rFonts w:ascii="Times New Roman" w:eastAsia="Times New Roman" w:hAnsi="Times New Roman" w:cs="Times New Roman"/>
                <w:b/>
                <w:bCs/>
                <w:sz w:val="24"/>
                <w:szCs w:val="24"/>
                <w:lang w:eastAsia="it-IT"/>
              </w:rPr>
              <w:t xml:space="preserve">, del </w:t>
            </w:r>
            <w:hyperlink r:id="rId58" w:tgtFrame="rifNormativi" w:history="1">
              <w:r w:rsidRPr="000F6EC8">
                <w:rPr>
                  <w:rFonts w:ascii="Times New Roman" w:eastAsia="Times New Roman" w:hAnsi="Times New Roman" w:cs="Times New Roman"/>
                  <w:b/>
                  <w:bCs/>
                  <w:color w:val="0000FF"/>
                  <w:sz w:val="24"/>
                  <w:szCs w:val="24"/>
                  <w:u w:val="single"/>
                  <w:lang w:eastAsia="it-IT"/>
                </w:rPr>
                <w:t>decreto-legge 21 maggio 2013, n. 54</w:t>
              </w:r>
            </w:hyperlink>
            <w:r w:rsidRPr="000F6EC8">
              <w:rPr>
                <w:rFonts w:ascii="Times New Roman" w:eastAsia="Times New Roman" w:hAnsi="Times New Roman" w:cs="Times New Roman"/>
                <w:b/>
                <w:bCs/>
                <w:sz w:val="24"/>
                <w:szCs w:val="24"/>
                <w:lang w:eastAsia="it-IT"/>
              </w:rPr>
              <w:t xml:space="preserve">, convertito, con modificazioni, dalla </w:t>
            </w:r>
            <w:hyperlink r:id="rId59" w:tgtFrame="rifNormativi" w:history="1">
              <w:r w:rsidRPr="000F6EC8">
                <w:rPr>
                  <w:rFonts w:ascii="Times New Roman" w:eastAsia="Times New Roman" w:hAnsi="Times New Roman" w:cs="Times New Roman"/>
                  <w:b/>
                  <w:bCs/>
                  <w:color w:val="0000FF"/>
                  <w:sz w:val="24"/>
                  <w:szCs w:val="24"/>
                  <w:u w:val="single"/>
                  <w:lang w:eastAsia="it-IT"/>
                </w:rPr>
                <w:t>legge 18 luglio 2013, n. 85</w:t>
              </w:r>
            </w:hyperlink>
            <w:r w:rsidRPr="000F6EC8">
              <w:rPr>
                <w:rFonts w:ascii="Times New Roman" w:eastAsia="Times New Roman" w:hAnsi="Times New Roman" w:cs="Times New Roman"/>
                <w:b/>
                <w:bCs/>
                <w:sz w:val="24"/>
                <w:szCs w:val="24"/>
                <w:lang w:eastAsia="it-IT"/>
              </w:rPr>
              <w:t>, le parole: «fino al 31 luglio 2014» sono sostituite dalle seguenti: «fino al 31 luglio 2015».</w:t>
            </w:r>
          </w:p>
        </w:tc>
      </w:tr>
      <w:tr w:rsidR="000F6EC8" w:rsidRPr="000F6EC8" w:rsidTr="000F6EC8">
        <w:trPr>
          <w:tblCellSpacing w:w="0" w:type="dxa"/>
          <w:hidden/>
        </w:trPr>
        <w:tc>
          <w:tcPr>
            <w:tcW w:w="0" w:type="auto"/>
            <w:gridSpan w:val="2"/>
            <w:vAlign w:val="center"/>
            <w:hideMark/>
          </w:tcPr>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58"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t xml:space="preserve">Pag. 30-31 </w: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59" style="width:144.55pt;height:1.5pt" o:hrpct="300" o:hralign="center" o:hrstd="t" o:hr="t" fillcolor="#a0a0a0" stroked="f"/>
              </w:pic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lastRenderedPageBreak/>
              <w:t xml:space="preserve">Articolo 2. </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(Semplificazione delle disposizioni in materia di contratto di apprendistato).</w:t>
            </w:r>
          </w:p>
        </w:tc>
        <w:tc>
          <w:tcPr>
            <w:tcW w:w="2500" w:type="pct"/>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Articolo 2. </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(Semplificazione delle disposizioni in materia di contratto di apprendistato).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1. Al </w:t>
            </w:r>
            <w:hyperlink r:id="rId60" w:tgtFrame="rifNormativi" w:history="1">
              <w:r w:rsidRPr="000F6EC8">
                <w:rPr>
                  <w:rFonts w:ascii="Times New Roman" w:eastAsia="Times New Roman" w:hAnsi="Times New Roman" w:cs="Times New Roman"/>
                  <w:color w:val="0000FF"/>
                  <w:sz w:val="24"/>
                  <w:szCs w:val="24"/>
                  <w:u w:val="single"/>
                  <w:lang w:eastAsia="it-IT"/>
                </w:rPr>
                <w:t>decreto legislativo 14 settembre 2011, n. 167</w:t>
              </w:r>
            </w:hyperlink>
            <w:r w:rsidRPr="000F6EC8">
              <w:rPr>
                <w:rFonts w:ascii="Times New Roman" w:eastAsia="Times New Roman" w:hAnsi="Times New Roman" w:cs="Times New Roman"/>
                <w:sz w:val="24"/>
                <w:szCs w:val="24"/>
                <w:lang w:eastAsia="it-IT"/>
              </w:rPr>
              <w:t>, sono apportate le seguenti modificazioni:</w:t>
            </w: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1. </w:t>
            </w:r>
            <w:r w:rsidRPr="000F6EC8">
              <w:rPr>
                <w:rFonts w:ascii="Times New Roman" w:eastAsia="Times New Roman" w:hAnsi="Times New Roman" w:cs="Times New Roman"/>
                <w:i/>
                <w:iCs/>
                <w:sz w:val="24"/>
                <w:szCs w:val="24"/>
                <w:lang w:eastAsia="it-IT"/>
              </w:rPr>
              <w:t>Identico: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w:t>
            </w:r>
            <w:r w:rsidRPr="000F6EC8">
              <w:rPr>
                <w:rFonts w:ascii="Times New Roman" w:eastAsia="Times New Roman" w:hAnsi="Times New Roman" w:cs="Times New Roman"/>
                <w:sz w:val="24"/>
                <w:szCs w:val="24"/>
                <w:lang w:eastAsia="it-IT"/>
              </w:rPr>
              <w:t xml:space="preserve"> all'articolo 2:</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 identico: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1) al comma 1, la lettera </w:t>
            </w:r>
            <w:r w:rsidRPr="000F6EC8">
              <w:rPr>
                <w:rFonts w:ascii="Times New Roman" w:eastAsia="Times New Roman" w:hAnsi="Times New Roman" w:cs="Times New Roman"/>
                <w:i/>
                <w:iCs/>
                <w:sz w:val="24"/>
                <w:szCs w:val="24"/>
                <w:lang w:eastAsia="it-IT"/>
              </w:rPr>
              <w:t>a)</w:t>
            </w:r>
            <w:r w:rsidRPr="000F6EC8">
              <w:rPr>
                <w:rFonts w:ascii="Times New Roman" w:eastAsia="Times New Roman" w:hAnsi="Times New Roman" w:cs="Times New Roman"/>
                <w:sz w:val="24"/>
                <w:szCs w:val="24"/>
                <w:lang w:eastAsia="it-IT"/>
              </w:rPr>
              <w:t xml:space="preserve"> è sostituita dalla seguente: «</w:t>
            </w:r>
            <w:r w:rsidRPr="000F6EC8">
              <w:rPr>
                <w:rFonts w:ascii="Times New Roman" w:eastAsia="Times New Roman" w:hAnsi="Times New Roman" w:cs="Times New Roman"/>
                <w:i/>
                <w:iCs/>
                <w:sz w:val="24"/>
                <w:szCs w:val="24"/>
                <w:lang w:eastAsia="it-IT"/>
              </w:rPr>
              <w:t>a)</w:t>
            </w:r>
            <w:r w:rsidRPr="000F6EC8">
              <w:rPr>
                <w:rFonts w:ascii="Times New Roman" w:eastAsia="Times New Roman" w:hAnsi="Times New Roman" w:cs="Times New Roman"/>
                <w:sz w:val="24"/>
                <w:szCs w:val="24"/>
                <w:lang w:eastAsia="it-IT"/>
              </w:rPr>
              <w:t xml:space="preserve"> forma scritta del contratto e del patto di prova;»;</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1) al comma 1, la lettera </w:t>
            </w:r>
            <w:r w:rsidRPr="000F6EC8">
              <w:rPr>
                <w:rFonts w:ascii="Times New Roman" w:eastAsia="Times New Roman" w:hAnsi="Times New Roman" w:cs="Times New Roman"/>
                <w:i/>
                <w:iCs/>
                <w:sz w:val="24"/>
                <w:szCs w:val="24"/>
                <w:lang w:eastAsia="it-IT"/>
              </w:rPr>
              <w:t>a)</w:t>
            </w:r>
            <w:r w:rsidRPr="000F6EC8">
              <w:rPr>
                <w:rFonts w:ascii="Times New Roman" w:eastAsia="Times New Roman" w:hAnsi="Times New Roman" w:cs="Times New Roman"/>
                <w:sz w:val="24"/>
                <w:szCs w:val="24"/>
                <w:lang w:eastAsia="it-IT"/>
              </w:rPr>
              <w:t xml:space="preserve"> è sostituita dalla seguente: </w:t>
            </w:r>
          </w:p>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w:t>
            </w:r>
            <w:r w:rsidRPr="000F6EC8">
              <w:rPr>
                <w:rFonts w:ascii="Times New Roman" w:eastAsia="Times New Roman" w:hAnsi="Times New Roman" w:cs="Times New Roman"/>
                <w:i/>
                <w:iCs/>
                <w:sz w:val="24"/>
                <w:szCs w:val="24"/>
                <w:lang w:eastAsia="it-IT"/>
              </w:rPr>
              <w:t>a)</w:t>
            </w:r>
            <w:r w:rsidRPr="000F6EC8">
              <w:rPr>
                <w:rFonts w:ascii="Times New Roman" w:eastAsia="Times New Roman" w:hAnsi="Times New Roman" w:cs="Times New Roman"/>
                <w:sz w:val="24"/>
                <w:szCs w:val="24"/>
                <w:lang w:eastAsia="it-IT"/>
              </w:rPr>
              <w:t xml:space="preserve"> forma scritta del contratto e del patto di prova. </w:t>
            </w:r>
            <w:r w:rsidRPr="000F6EC8">
              <w:rPr>
                <w:rFonts w:ascii="Times New Roman" w:eastAsia="Times New Roman" w:hAnsi="Times New Roman" w:cs="Times New Roman"/>
                <w:b/>
                <w:bCs/>
                <w:sz w:val="24"/>
                <w:szCs w:val="24"/>
                <w:lang w:eastAsia="it-IT"/>
              </w:rPr>
              <w:t>Il contratto di apprendistato contiene, in forma sintetica, il piano formativo individuale definito anche sulla base di moduli e formulari stabiliti dalla contrattazione collettiva o dagli enti bilaterali</w:t>
            </w:r>
            <w:r w:rsidRPr="000F6EC8">
              <w:rPr>
                <w:rFonts w:ascii="Times New Roman" w:eastAsia="Times New Roman" w:hAnsi="Times New Roman" w:cs="Times New Roman"/>
                <w:sz w:val="24"/>
                <w:szCs w:val="24"/>
                <w:lang w:eastAsia="it-IT"/>
              </w:rPr>
              <w:t xml:space="preserve"> »;</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2) al comma 1, la lettera </w:t>
            </w:r>
            <w:r w:rsidRPr="000F6EC8">
              <w:rPr>
                <w:rFonts w:ascii="Times New Roman" w:eastAsia="Times New Roman" w:hAnsi="Times New Roman" w:cs="Times New Roman"/>
                <w:i/>
                <w:iCs/>
                <w:sz w:val="24"/>
                <w:szCs w:val="24"/>
                <w:lang w:eastAsia="it-IT"/>
              </w:rPr>
              <w:t>i)</w:t>
            </w:r>
            <w:r w:rsidRPr="000F6EC8">
              <w:rPr>
                <w:rFonts w:ascii="Times New Roman" w:eastAsia="Times New Roman" w:hAnsi="Times New Roman" w:cs="Times New Roman"/>
                <w:sz w:val="24"/>
                <w:szCs w:val="24"/>
                <w:lang w:eastAsia="it-IT"/>
              </w:rPr>
              <w:t xml:space="preserve"> è abrogata;</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2) </w:t>
            </w:r>
            <w:r w:rsidRPr="000F6EC8">
              <w:rPr>
                <w:rFonts w:ascii="Times New Roman" w:eastAsia="Times New Roman" w:hAnsi="Times New Roman" w:cs="Times New Roman"/>
                <w:b/>
                <w:bCs/>
                <w:sz w:val="24"/>
                <w:szCs w:val="24"/>
                <w:lang w:eastAsia="it-IT"/>
              </w:rPr>
              <w:t>al comma 3-</w:t>
            </w:r>
            <w:r w:rsidRPr="000F6EC8">
              <w:rPr>
                <w:rFonts w:ascii="Times New Roman" w:eastAsia="Times New Roman" w:hAnsi="Times New Roman" w:cs="Times New Roman"/>
                <w:b/>
                <w:bCs/>
                <w:i/>
                <w:iCs/>
                <w:sz w:val="24"/>
                <w:szCs w:val="24"/>
                <w:lang w:eastAsia="it-IT"/>
              </w:rPr>
              <w:t>bis</w:t>
            </w:r>
            <w:r w:rsidRPr="000F6EC8">
              <w:rPr>
                <w:rFonts w:ascii="Times New Roman" w:eastAsia="Times New Roman" w:hAnsi="Times New Roman" w:cs="Times New Roman"/>
                <w:b/>
                <w:bCs/>
                <w:sz w:val="24"/>
                <w:szCs w:val="24"/>
                <w:lang w:eastAsia="it-IT"/>
              </w:rPr>
              <w:t>, il primo periodo è sostituito dal seguente: «Ferma restando la possibilità per i contratti collettivi nazionali di lavoro, stipulati dai sindacati comparativamente più rappresentativi sul piano nazionale, di individuare limiti diversi da quelli previsti dal presente comma, esclusivamente per i datori di lavoro che occupano almeno cinquanta dipendenti l'assunzione di nuovi apprendisti è subordinata alla prosecuzione, a tempo indeterminato, del rapporto di lavoro al termine del periodo di apprendistato, nei trentasei mesi precedenti la nuova assunzione, di almeno il 20 per cento degli apprendisti dipendenti dallo stesso datore di lavoro»</w:t>
            </w:r>
            <w:r w:rsidRPr="000F6EC8">
              <w:rPr>
                <w:rFonts w:ascii="Times New Roman" w:eastAsia="Times New Roman" w:hAnsi="Times New Roman" w:cs="Times New Roman"/>
                <w:sz w:val="24"/>
                <w:szCs w:val="24"/>
                <w:lang w:eastAsia="it-IT"/>
              </w:rPr>
              <w:t>;</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3) i commi 3-</w:t>
            </w:r>
            <w:r w:rsidRPr="000F6EC8">
              <w:rPr>
                <w:rFonts w:ascii="Times New Roman" w:eastAsia="Times New Roman" w:hAnsi="Times New Roman" w:cs="Times New Roman"/>
                <w:i/>
                <w:iCs/>
                <w:sz w:val="24"/>
                <w:szCs w:val="24"/>
                <w:lang w:eastAsia="it-IT"/>
              </w:rPr>
              <w:t>bis</w:t>
            </w:r>
            <w:r w:rsidRPr="000F6EC8">
              <w:rPr>
                <w:rFonts w:ascii="Times New Roman" w:eastAsia="Times New Roman" w:hAnsi="Times New Roman" w:cs="Times New Roman"/>
                <w:sz w:val="24"/>
                <w:szCs w:val="24"/>
                <w:lang w:eastAsia="it-IT"/>
              </w:rPr>
              <w:t xml:space="preserve"> e 3-</w:t>
            </w:r>
            <w:r w:rsidRPr="000F6EC8">
              <w:rPr>
                <w:rFonts w:ascii="Times New Roman" w:eastAsia="Times New Roman" w:hAnsi="Times New Roman" w:cs="Times New Roman"/>
                <w:i/>
                <w:iCs/>
                <w:sz w:val="24"/>
                <w:szCs w:val="24"/>
                <w:lang w:eastAsia="it-IT"/>
              </w:rPr>
              <w:t>ter</w:t>
            </w:r>
            <w:r w:rsidRPr="000F6EC8">
              <w:rPr>
                <w:rFonts w:ascii="Times New Roman" w:eastAsia="Times New Roman" w:hAnsi="Times New Roman" w:cs="Times New Roman"/>
                <w:sz w:val="24"/>
                <w:szCs w:val="24"/>
                <w:lang w:eastAsia="it-IT"/>
              </w:rPr>
              <w:t xml:space="preserve"> sono abrogati;</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3) </w:t>
            </w:r>
            <w:r w:rsidRPr="000F6EC8">
              <w:rPr>
                <w:rFonts w:ascii="Times New Roman" w:eastAsia="Times New Roman" w:hAnsi="Times New Roman" w:cs="Times New Roman"/>
                <w:b/>
                <w:bCs/>
                <w:sz w:val="24"/>
                <w:szCs w:val="24"/>
                <w:lang w:eastAsia="it-IT"/>
              </w:rPr>
              <w:t>il comma</w:t>
            </w:r>
            <w:r w:rsidRPr="000F6EC8">
              <w:rPr>
                <w:rFonts w:ascii="Times New Roman" w:eastAsia="Times New Roman" w:hAnsi="Times New Roman" w:cs="Times New Roman"/>
                <w:sz w:val="24"/>
                <w:szCs w:val="24"/>
                <w:lang w:eastAsia="it-IT"/>
              </w:rPr>
              <w:t xml:space="preserve"> 3-</w:t>
            </w:r>
            <w:r w:rsidRPr="000F6EC8">
              <w:rPr>
                <w:rFonts w:ascii="Times New Roman" w:eastAsia="Times New Roman" w:hAnsi="Times New Roman" w:cs="Times New Roman"/>
                <w:i/>
                <w:iCs/>
                <w:sz w:val="24"/>
                <w:szCs w:val="24"/>
                <w:lang w:eastAsia="it-IT"/>
              </w:rPr>
              <w:t>ter</w:t>
            </w:r>
            <w:r w:rsidRPr="000F6EC8">
              <w:rPr>
                <w:rFonts w:ascii="Times New Roman" w:eastAsia="Times New Roman" w:hAnsi="Times New Roman" w:cs="Times New Roman"/>
                <w:sz w:val="24"/>
                <w:szCs w:val="24"/>
                <w:lang w:eastAsia="it-IT"/>
              </w:rPr>
              <w:t xml:space="preserve"> </w:t>
            </w:r>
            <w:r w:rsidRPr="000F6EC8">
              <w:rPr>
                <w:rFonts w:ascii="Times New Roman" w:eastAsia="Times New Roman" w:hAnsi="Times New Roman" w:cs="Times New Roman"/>
                <w:b/>
                <w:bCs/>
                <w:sz w:val="24"/>
                <w:szCs w:val="24"/>
                <w:lang w:eastAsia="it-IT"/>
              </w:rPr>
              <w:t>è abrogato;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b)</w:t>
            </w:r>
            <w:r w:rsidRPr="000F6EC8">
              <w:rPr>
                <w:rFonts w:ascii="Times New Roman" w:eastAsia="Times New Roman" w:hAnsi="Times New Roman" w:cs="Times New Roman"/>
                <w:sz w:val="24"/>
                <w:szCs w:val="24"/>
                <w:lang w:eastAsia="it-IT"/>
              </w:rPr>
              <w:t xml:space="preserve"> all'articolo 3 è aggiunto, in fine, il seguente comma: «</w:t>
            </w:r>
            <w:r w:rsidRPr="000F6EC8">
              <w:rPr>
                <w:rFonts w:ascii="Times New Roman" w:eastAsia="Times New Roman" w:hAnsi="Times New Roman" w:cs="Times New Roman"/>
                <w:i/>
                <w:iCs/>
                <w:sz w:val="24"/>
                <w:szCs w:val="24"/>
                <w:lang w:eastAsia="it-IT"/>
              </w:rPr>
              <w:t>2-ter.</w:t>
            </w:r>
            <w:r w:rsidRPr="000F6EC8">
              <w:rPr>
                <w:rFonts w:ascii="Times New Roman" w:eastAsia="Times New Roman" w:hAnsi="Times New Roman" w:cs="Times New Roman"/>
                <w:sz w:val="24"/>
                <w:szCs w:val="24"/>
                <w:lang w:eastAsia="it-IT"/>
              </w:rPr>
              <w:t xml:space="preserve"> Fatta salva l'autonomia della contrattazione collettiva, in considerazione della componente formativa del contratto di apprendistato per la qualifica e per il diploma professionale, al lavoratore è riconosciuta una retribuzione che tenga conto delle ore di lavoro effettivamente prestate nonché delle ore di formazione nella misura del 35per cento del relativo monte ore complessivo.»;</w:t>
            </w: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b)</w:t>
            </w:r>
            <w:r w:rsidRPr="000F6EC8">
              <w:rPr>
                <w:rFonts w:ascii="Times New Roman" w:eastAsia="Times New Roman" w:hAnsi="Times New Roman" w:cs="Times New Roman"/>
                <w:sz w:val="24"/>
                <w:szCs w:val="24"/>
                <w:lang w:eastAsia="it-IT"/>
              </w:rPr>
              <w:t xml:space="preserve"> all'articolo 3 è aggiunto, in fine, il seguente comma: «</w:t>
            </w:r>
            <w:r w:rsidRPr="000F6EC8">
              <w:rPr>
                <w:rFonts w:ascii="Times New Roman" w:eastAsia="Times New Roman" w:hAnsi="Times New Roman" w:cs="Times New Roman"/>
                <w:i/>
                <w:iCs/>
                <w:sz w:val="24"/>
                <w:szCs w:val="24"/>
                <w:lang w:eastAsia="it-IT"/>
              </w:rPr>
              <w:t>2-ter.</w:t>
            </w:r>
            <w:r w:rsidRPr="000F6EC8">
              <w:rPr>
                <w:rFonts w:ascii="Times New Roman" w:eastAsia="Times New Roman" w:hAnsi="Times New Roman" w:cs="Times New Roman"/>
                <w:sz w:val="24"/>
                <w:szCs w:val="24"/>
                <w:lang w:eastAsia="it-IT"/>
              </w:rPr>
              <w:t xml:space="preserve"> Fatta salva l'autonomia della contrattazione collettiva, in considerazione della componente formativa del contratto di apprendistato per la qualifica e per il diploma professionale, al lavoratore è riconosciuta una retribuzione che tenga conto delle ore di lavoro effettivamente prestate nonché delle ore di formazione </w:t>
            </w:r>
            <w:r w:rsidRPr="000F6EC8">
              <w:rPr>
                <w:rFonts w:ascii="Times New Roman" w:eastAsia="Times New Roman" w:hAnsi="Times New Roman" w:cs="Times New Roman"/>
                <w:b/>
                <w:bCs/>
                <w:sz w:val="24"/>
                <w:szCs w:val="24"/>
                <w:lang w:eastAsia="it-IT"/>
              </w:rPr>
              <w:t>almeno</w:t>
            </w:r>
            <w:r w:rsidRPr="000F6EC8">
              <w:rPr>
                <w:rFonts w:ascii="Times New Roman" w:eastAsia="Times New Roman" w:hAnsi="Times New Roman" w:cs="Times New Roman"/>
                <w:sz w:val="24"/>
                <w:szCs w:val="24"/>
                <w:lang w:eastAsia="it-IT"/>
              </w:rPr>
              <w:t xml:space="preserve"> nella misura del 35per cento del relativo monte ore complessivo.»;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i/>
                <w:iCs/>
                <w:sz w:val="24"/>
                <w:szCs w:val="24"/>
                <w:lang w:eastAsia="it-IT"/>
              </w:rPr>
              <w:t>b-bis)</w:t>
            </w:r>
            <w:r w:rsidRPr="000F6EC8">
              <w:rPr>
                <w:rFonts w:ascii="Times New Roman" w:eastAsia="Times New Roman" w:hAnsi="Times New Roman" w:cs="Times New Roman"/>
                <w:b/>
                <w:bCs/>
                <w:sz w:val="24"/>
                <w:szCs w:val="24"/>
                <w:lang w:eastAsia="it-IT"/>
              </w:rPr>
              <w:t xml:space="preserve"> all'articolo 3, dopo il comma 2-</w:t>
            </w:r>
            <w:r w:rsidRPr="000F6EC8">
              <w:rPr>
                <w:rFonts w:ascii="Times New Roman" w:eastAsia="Times New Roman" w:hAnsi="Times New Roman" w:cs="Times New Roman"/>
                <w:b/>
                <w:bCs/>
                <w:i/>
                <w:iCs/>
                <w:sz w:val="24"/>
                <w:szCs w:val="24"/>
                <w:lang w:eastAsia="it-IT"/>
              </w:rPr>
              <w:t>ter</w:t>
            </w:r>
            <w:r w:rsidRPr="000F6EC8">
              <w:rPr>
                <w:rFonts w:ascii="Times New Roman" w:eastAsia="Times New Roman" w:hAnsi="Times New Roman" w:cs="Times New Roman"/>
                <w:b/>
                <w:bCs/>
                <w:sz w:val="24"/>
                <w:szCs w:val="24"/>
                <w:lang w:eastAsia="it-IT"/>
              </w:rPr>
              <w:t xml:space="preserve"> è aggiunto il seguente:</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w:t>
            </w:r>
            <w:r w:rsidRPr="000F6EC8">
              <w:rPr>
                <w:rFonts w:ascii="Times New Roman" w:eastAsia="Times New Roman" w:hAnsi="Times New Roman" w:cs="Times New Roman"/>
                <w:b/>
                <w:bCs/>
                <w:i/>
                <w:iCs/>
                <w:sz w:val="24"/>
                <w:szCs w:val="24"/>
                <w:lang w:eastAsia="it-IT"/>
              </w:rPr>
              <w:t>2-quater</w:t>
            </w:r>
            <w:r w:rsidRPr="000F6EC8">
              <w:rPr>
                <w:rFonts w:ascii="Times New Roman" w:eastAsia="Times New Roman" w:hAnsi="Times New Roman" w:cs="Times New Roman"/>
                <w:b/>
                <w:bCs/>
                <w:sz w:val="24"/>
                <w:szCs w:val="24"/>
                <w:lang w:eastAsia="it-IT"/>
              </w:rPr>
              <w:t>. Per le regioni e le province autonome di Trento e di Bolzano che abbiano definito un sistema di alternanza scuola-lavoro, i contratti collettivi di lavoro stipulati da associazioni di datori e prestatori di lavoro comparativamente più rappresentative sul piano nazionale possono prevedere specifiche modalità di utilizzo del contratto di apprendistato, anche a tempo determinato, per lo svolgimento di attività stagionali»;</w:t>
            </w:r>
          </w:p>
        </w:tc>
      </w:tr>
      <w:tr w:rsidR="000F6EC8" w:rsidRPr="000F6EC8" w:rsidTr="000F6EC8">
        <w:trPr>
          <w:tblCellSpacing w:w="0" w:type="dxa"/>
          <w:hidden/>
        </w:trPr>
        <w:tc>
          <w:tcPr>
            <w:tcW w:w="0" w:type="auto"/>
            <w:gridSpan w:val="2"/>
            <w:vAlign w:val="center"/>
            <w:hideMark/>
          </w:tcPr>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60"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t xml:space="preserve">Pag. 32-33 </w: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61" style="width:144.55pt;height:1.5pt" o:hrpct="300" o:hralign="center" o:hrstd="t" o:hr="t" fillcolor="#a0a0a0" stroked="f"/>
              </w:pic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c)</w:t>
            </w:r>
            <w:r w:rsidRPr="000F6EC8">
              <w:rPr>
                <w:rFonts w:ascii="Times New Roman" w:eastAsia="Times New Roman" w:hAnsi="Times New Roman" w:cs="Times New Roman"/>
                <w:sz w:val="24"/>
                <w:szCs w:val="24"/>
                <w:lang w:eastAsia="it-IT"/>
              </w:rPr>
              <w:t xml:space="preserve"> all'articolo 4, al comma 3, le parole: «, è integrata,» sono sostituite dalle seguenti: «, può essere integrata,».</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c)</w:t>
            </w:r>
            <w:r w:rsidRPr="000F6EC8">
              <w:rPr>
                <w:rFonts w:ascii="Times New Roman" w:eastAsia="Times New Roman" w:hAnsi="Times New Roman" w:cs="Times New Roman"/>
                <w:sz w:val="24"/>
                <w:szCs w:val="24"/>
                <w:lang w:eastAsia="it-IT"/>
              </w:rPr>
              <w:t xml:space="preserve"> all'articolo 4, comma 3, </w:t>
            </w:r>
            <w:r w:rsidRPr="000F6EC8">
              <w:rPr>
                <w:rFonts w:ascii="Times New Roman" w:eastAsia="Times New Roman" w:hAnsi="Times New Roman" w:cs="Times New Roman"/>
                <w:b/>
                <w:bCs/>
                <w:sz w:val="24"/>
                <w:szCs w:val="24"/>
                <w:lang w:eastAsia="it-IT"/>
              </w:rPr>
              <w:t>sono aggiunti, in fine, i seguenti periodi: «La Regione provvede a comunicare al datore di lavoro, entro quarantacinque giorni dalla comunicazione dell'instaurazione del rapporto, le modalità di svolgimento dell'offerta formativa pubblica, anche con riferimento alle sedi e al calendario delle attività previste, avvalendosi anche dei datori di lavoro e delle loro associazioni che si siano dichiarate disponibili, ai sensi delle linee guida adottate dalla Conferenza permanente per i rapporti tra lo Stato, le regioni e le province autonome di Trento e di Bolzano in data 20 febbraio 2014. La comunicazione dell'instaurazione del rapporto di lavoro si intende effettuata dal datore di lavoro ai sensi dell'articolo 9-</w:t>
            </w:r>
            <w:r w:rsidRPr="000F6EC8">
              <w:rPr>
                <w:rFonts w:ascii="Times New Roman" w:eastAsia="Times New Roman" w:hAnsi="Times New Roman" w:cs="Times New Roman"/>
                <w:b/>
                <w:bCs/>
                <w:i/>
                <w:iCs/>
                <w:sz w:val="24"/>
                <w:szCs w:val="24"/>
                <w:lang w:eastAsia="it-IT"/>
              </w:rPr>
              <w:t>bis</w:t>
            </w:r>
            <w:r w:rsidRPr="000F6EC8">
              <w:rPr>
                <w:rFonts w:ascii="Times New Roman" w:eastAsia="Times New Roman" w:hAnsi="Times New Roman" w:cs="Times New Roman"/>
                <w:b/>
                <w:bCs/>
                <w:sz w:val="24"/>
                <w:szCs w:val="24"/>
                <w:lang w:eastAsia="it-IT"/>
              </w:rPr>
              <w:t xml:space="preserve"> del </w:t>
            </w:r>
            <w:hyperlink r:id="rId61" w:tgtFrame="rifNormativi" w:history="1">
              <w:r w:rsidRPr="000F6EC8">
                <w:rPr>
                  <w:rFonts w:ascii="Times New Roman" w:eastAsia="Times New Roman" w:hAnsi="Times New Roman" w:cs="Times New Roman"/>
                  <w:b/>
                  <w:bCs/>
                  <w:color w:val="0000FF"/>
                  <w:sz w:val="24"/>
                  <w:szCs w:val="24"/>
                  <w:u w:val="single"/>
                  <w:lang w:eastAsia="it-IT"/>
                </w:rPr>
                <w:t>decreto-legge 1°</w:t>
              </w:r>
            </w:hyperlink>
            <w:r w:rsidRPr="000F6EC8">
              <w:rPr>
                <w:rFonts w:ascii="Times New Roman" w:eastAsia="Times New Roman" w:hAnsi="Times New Roman" w:cs="Times New Roman"/>
                <w:b/>
                <w:bCs/>
                <w:sz w:val="24"/>
                <w:szCs w:val="24"/>
                <w:lang w:eastAsia="it-IT"/>
              </w:rPr>
              <w:t xml:space="preserve">; ottobre 1996, n. 510, convertito, con modificazioni, dalla </w:t>
            </w:r>
            <w:hyperlink r:id="rId62" w:tgtFrame="rifNormativi" w:history="1">
              <w:r w:rsidRPr="000F6EC8">
                <w:rPr>
                  <w:rFonts w:ascii="Times New Roman" w:eastAsia="Times New Roman" w:hAnsi="Times New Roman" w:cs="Times New Roman"/>
                  <w:b/>
                  <w:bCs/>
                  <w:color w:val="0000FF"/>
                  <w:sz w:val="24"/>
                  <w:szCs w:val="24"/>
                  <w:u w:val="single"/>
                  <w:lang w:eastAsia="it-IT"/>
                </w:rPr>
                <w:t>legge 28 novembre 1996, n. 608</w:t>
              </w:r>
            </w:hyperlink>
            <w:r w:rsidRPr="000F6EC8">
              <w:rPr>
                <w:rFonts w:ascii="Times New Roman" w:eastAsia="Times New Roman" w:hAnsi="Times New Roman" w:cs="Times New Roman"/>
                <w:b/>
                <w:bCs/>
                <w:sz w:val="24"/>
                <w:szCs w:val="24"/>
                <w:lang w:eastAsia="it-IT"/>
              </w:rPr>
              <w:t>, e successive modificazioni».</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2. All'</w:t>
            </w:r>
            <w:hyperlink r:id="rId63" w:anchor="art1" w:tgtFrame="rifNormativi" w:history="1">
              <w:r w:rsidRPr="000F6EC8">
                <w:rPr>
                  <w:rFonts w:ascii="Times New Roman" w:eastAsia="Times New Roman" w:hAnsi="Times New Roman" w:cs="Times New Roman"/>
                  <w:color w:val="0000FF"/>
                  <w:sz w:val="24"/>
                  <w:szCs w:val="24"/>
                  <w:u w:val="single"/>
                  <w:lang w:eastAsia="it-IT"/>
                </w:rPr>
                <w:t>articolo 1 della legge 28 giugno 2012, n. 92</w:t>
              </w:r>
            </w:hyperlink>
            <w:r w:rsidRPr="000F6EC8">
              <w:rPr>
                <w:rFonts w:ascii="Times New Roman" w:eastAsia="Times New Roman" w:hAnsi="Times New Roman" w:cs="Times New Roman"/>
                <w:sz w:val="24"/>
                <w:szCs w:val="24"/>
                <w:lang w:eastAsia="it-IT"/>
              </w:rPr>
              <w:t>, il comma 19 è abrogato.</w:t>
            </w: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2. </w:t>
            </w:r>
            <w:r w:rsidRPr="000F6EC8">
              <w:rPr>
                <w:rFonts w:ascii="Times New Roman" w:eastAsia="Times New Roman" w:hAnsi="Times New Roman" w:cs="Times New Roman"/>
                <w:i/>
                <w:iCs/>
                <w:sz w:val="24"/>
                <w:szCs w:val="24"/>
                <w:lang w:eastAsia="it-IT"/>
              </w:rPr>
              <w:t>Identico.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2-</w:t>
            </w:r>
            <w:r w:rsidRPr="000F6EC8">
              <w:rPr>
                <w:rFonts w:ascii="Times New Roman" w:eastAsia="Times New Roman" w:hAnsi="Times New Roman" w:cs="Times New Roman"/>
                <w:b/>
                <w:bCs/>
                <w:i/>
                <w:iCs/>
                <w:sz w:val="24"/>
                <w:szCs w:val="24"/>
                <w:lang w:eastAsia="it-IT"/>
              </w:rPr>
              <w:t>bis.</w:t>
            </w:r>
            <w:r w:rsidRPr="000F6EC8">
              <w:rPr>
                <w:rFonts w:ascii="Times New Roman" w:eastAsia="Times New Roman" w:hAnsi="Times New Roman" w:cs="Times New Roman"/>
                <w:b/>
                <w:bCs/>
                <w:sz w:val="24"/>
                <w:szCs w:val="24"/>
                <w:lang w:eastAsia="it-IT"/>
              </w:rPr>
              <w:t xml:space="preserve"> All'articolo 8-</w:t>
            </w:r>
            <w:r w:rsidRPr="000F6EC8">
              <w:rPr>
                <w:rFonts w:ascii="Times New Roman" w:eastAsia="Times New Roman" w:hAnsi="Times New Roman" w:cs="Times New Roman"/>
                <w:b/>
                <w:bCs/>
                <w:i/>
                <w:iCs/>
                <w:sz w:val="24"/>
                <w:szCs w:val="24"/>
                <w:lang w:eastAsia="it-IT"/>
              </w:rPr>
              <w:t>bis</w:t>
            </w:r>
            <w:r w:rsidRPr="000F6EC8">
              <w:rPr>
                <w:rFonts w:ascii="Times New Roman" w:eastAsia="Times New Roman" w:hAnsi="Times New Roman" w:cs="Times New Roman"/>
                <w:b/>
                <w:bCs/>
                <w:sz w:val="24"/>
                <w:szCs w:val="24"/>
                <w:lang w:eastAsia="it-IT"/>
              </w:rPr>
              <w:t xml:space="preserve">, comma 2, secondo periodo, del </w:t>
            </w:r>
            <w:hyperlink r:id="rId64" w:tgtFrame="rifNormativi" w:history="1">
              <w:r w:rsidRPr="000F6EC8">
                <w:rPr>
                  <w:rFonts w:ascii="Times New Roman" w:eastAsia="Times New Roman" w:hAnsi="Times New Roman" w:cs="Times New Roman"/>
                  <w:b/>
                  <w:bCs/>
                  <w:color w:val="0000FF"/>
                  <w:sz w:val="24"/>
                  <w:szCs w:val="24"/>
                  <w:u w:val="single"/>
                  <w:lang w:eastAsia="it-IT"/>
                </w:rPr>
                <w:t>decreto-legge 12 settembre 2013, n. 104</w:t>
              </w:r>
            </w:hyperlink>
            <w:r w:rsidRPr="000F6EC8">
              <w:rPr>
                <w:rFonts w:ascii="Times New Roman" w:eastAsia="Times New Roman" w:hAnsi="Times New Roman" w:cs="Times New Roman"/>
                <w:b/>
                <w:bCs/>
                <w:sz w:val="24"/>
                <w:szCs w:val="24"/>
                <w:lang w:eastAsia="it-IT"/>
              </w:rPr>
              <w:t xml:space="preserve">, convertito, con modificazioni, dalla </w:t>
            </w:r>
            <w:hyperlink r:id="rId65" w:tgtFrame="rifNormativi" w:history="1">
              <w:r w:rsidRPr="000F6EC8">
                <w:rPr>
                  <w:rFonts w:ascii="Times New Roman" w:eastAsia="Times New Roman" w:hAnsi="Times New Roman" w:cs="Times New Roman"/>
                  <w:b/>
                  <w:bCs/>
                  <w:color w:val="0000FF"/>
                  <w:sz w:val="24"/>
                  <w:szCs w:val="24"/>
                  <w:u w:val="single"/>
                  <w:lang w:eastAsia="it-IT"/>
                </w:rPr>
                <w:t>legge 8 novembre 2013, n. 128</w:t>
              </w:r>
            </w:hyperlink>
            <w:r w:rsidRPr="000F6EC8">
              <w:rPr>
                <w:rFonts w:ascii="Times New Roman" w:eastAsia="Times New Roman" w:hAnsi="Times New Roman" w:cs="Times New Roman"/>
                <w:b/>
                <w:bCs/>
                <w:sz w:val="24"/>
                <w:szCs w:val="24"/>
                <w:lang w:eastAsia="it-IT"/>
              </w:rPr>
              <w:t xml:space="preserve">, dopo le parole: «Il programma contempla la stipulazione di contratti di apprendistato» </w:t>
            </w:r>
            <w:r w:rsidRPr="000F6EC8">
              <w:rPr>
                <w:rFonts w:ascii="Times New Roman" w:eastAsia="Times New Roman" w:hAnsi="Times New Roman" w:cs="Times New Roman"/>
                <w:b/>
                <w:bCs/>
                <w:sz w:val="24"/>
                <w:szCs w:val="24"/>
                <w:lang w:eastAsia="it-IT"/>
              </w:rPr>
              <w:lastRenderedPageBreak/>
              <w:t xml:space="preserve">sono inserite le seguenti: «che, ai fini del programma sperimentale, possono essere stipulati anche in deroga ai limiti di età stabiliti dall'articolo 5 del testo unico di cui al </w:t>
            </w:r>
            <w:hyperlink r:id="rId66" w:tgtFrame="rifNormativi" w:history="1">
              <w:r w:rsidRPr="000F6EC8">
                <w:rPr>
                  <w:rFonts w:ascii="Times New Roman" w:eastAsia="Times New Roman" w:hAnsi="Times New Roman" w:cs="Times New Roman"/>
                  <w:b/>
                  <w:bCs/>
                  <w:color w:val="0000FF"/>
                  <w:sz w:val="24"/>
                  <w:szCs w:val="24"/>
                  <w:u w:val="single"/>
                  <w:lang w:eastAsia="it-IT"/>
                </w:rPr>
                <w:t>decreto legislativo 14 settembre 2011, n. 167</w:t>
              </w:r>
            </w:hyperlink>
            <w:r w:rsidRPr="000F6EC8">
              <w:rPr>
                <w:rFonts w:ascii="Times New Roman" w:eastAsia="Times New Roman" w:hAnsi="Times New Roman" w:cs="Times New Roman"/>
                <w:b/>
                <w:bCs/>
                <w:sz w:val="24"/>
                <w:szCs w:val="24"/>
                <w:lang w:eastAsia="it-IT"/>
              </w:rPr>
              <w:t>, con particolare riguardo agli studenti degli istituti professionali, ai fini della loro formazione e valorizzazione professionale, nonché del loro inserimento nel mondo del lavoro».</w:t>
            </w:r>
          </w:p>
        </w:tc>
      </w:tr>
      <w:tr w:rsidR="000F6EC8" w:rsidRPr="000F6EC8" w:rsidTr="000F6EC8">
        <w:trPr>
          <w:tblCellSpacing w:w="0" w:type="dxa"/>
          <w:hidden/>
        </w:trPr>
        <w:tc>
          <w:tcPr>
            <w:tcW w:w="0" w:type="auto"/>
            <w:gridSpan w:val="2"/>
            <w:vAlign w:val="center"/>
            <w:hideMark/>
          </w:tcPr>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lastRenderedPageBreak/>
              <w:pict>
                <v:rect id="_x0000_i1062"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t xml:space="preserve">Pag. 34-35 </w: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63" style="width:144.55pt;height:1.5pt" o:hrpct="300" o:hralign="center" o:hrstd="t" o:hr="t" fillcolor="#a0a0a0" stroked="f"/>
              </w:pic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Articolo 2-</w:t>
            </w:r>
            <w:r w:rsidRPr="000F6EC8">
              <w:rPr>
                <w:rFonts w:ascii="Times New Roman" w:eastAsia="Times New Roman" w:hAnsi="Times New Roman" w:cs="Times New Roman"/>
                <w:b/>
                <w:bCs/>
                <w:i/>
                <w:iCs/>
                <w:sz w:val="24"/>
                <w:szCs w:val="24"/>
                <w:lang w:eastAsia="it-IT"/>
              </w:rPr>
              <w:t>bis.</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i/>
                <w:iCs/>
                <w:sz w:val="24"/>
                <w:szCs w:val="24"/>
                <w:lang w:eastAsia="it-IT"/>
              </w:rPr>
              <w:t>(Disposizioni transitorie).</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1. Le disposizioni di cui agli articoli 1 e 2 si applicano ai rapporti di lavoro costituiti a decorrere dalla data di entrata in vigore del presente decreto. Sono fatti salvi gli effetti già prodotti dalle disposizioni introdotte dal presente decreto.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2. In sede di prima applicazione del limite percentuale di cui all'</w:t>
            </w:r>
            <w:hyperlink r:id="rId67" w:anchor="art1-com1" w:tgtFrame="rifNormativi" w:history="1">
              <w:r w:rsidRPr="000F6EC8">
                <w:rPr>
                  <w:rFonts w:ascii="Times New Roman" w:eastAsia="Times New Roman" w:hAnsi="Times New Roman" w:cs="Times New Roman"/>
                  <w:b/>
                  <w:bCs/>
                  <w:color w:val="0000FF"/>
                  <w:sz w:val="24"/>
                  <w:szCs w:val="24"/>
                  <w:u w:val="single"/>
                  <w:lang w:eastAsia="it-IT"/>
                </w:rPr>
                <w:t>articolo 1, comma 1, secondo periodo, del decreto legislativo 6 settembre 2001, n. 368</w:t>
              </w:r>
            </w:hyperlink>
            <w:r w:rsidRPr="000F6EC8">
              <w:rPr>
                <w:rFonts w:ascii="Times New Roman" w:eastAsia="Times New Roman" w:hAnsi="Times New Roman" w:cs="Times New Roman"/>
                <w:b/>
                <w:bCs/>
                <w:sz w:val="24"/>
                <w:szCs w:val="24"/>
                <w:lang w:eastAsia="it-IT"/>
              </w:rPr>
              <w:t xml:space="preserve">, introdotto dall'articolo 1, comma 1, lettera </w:t>
            </w:r>
            <w:r w:rsidRPr="000F6EC8">
              <w:rPr>
                <w:rFonts w:ascii="Times New Roman" w:eastAsia="Times New Roman" w:hAnsi="Times New Roman" w:cs="Times New Roman"/>
                <w:b/>
                <w:bCs/>
                <w:i/>
                <w:iCs/>
                <w:sz w:val="24"/>
                <w:szCs w:val="24"/>
                <w:lang w:eastAsia="it-IT"/>
              </w:rPr>
              <w:t>a)</w:t>
            </w:r>
            <w:r w:rsidRPr="000F6EC8">
              <w:rPr>
                <w:rFonts w:ascii="Times New Roman" w:eastAsia="Times New Roman" w:hAnsi="Times New Roman" w:cs="Times New Roman"/>
                <w:b/>
                <w:bCs/>
                <w:sz w:val="24"/>
                <w:szCs w:val="24"/>
                <w:lang w:eastAsia="it-IT"/>
              </w:rPr>
              <w:t>, numero 1), del presente decreto, conservano efficacia, ove diversi, i limiti percentuali già stabiliti dai vigenti contratti collettivi nazionali di lavoro.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3. Il datore di lavoro che alla data di entrata in vigore del presente decreto abbia in corso rapporti di lavoro a termine che comportino il superamento del limite percentuale di cui all'</w:t>
            </w:r>
            <w:hyperlink r:id="rId68" w:anchor="art1-com1" w:tgtFrame="rifNormativi" w:history="1">
              <w:r w:rsidRPr="000F6EC8">
                <w:rPr>
                  <w:rFonts w:ascii="Times New Roman" w:eastAsia="Times New Roman" w:hAnsi="Times New Roman" w:cs="Times New Roman"/>
                  <w:b/>
                  <w:bCs/>
                  <w:color w:val="0000FF"/>
                  <w:sz w:val="24"/>
                  <w:szCs w:val="24"/>
                  <w:u w:val="single"/>
                  <w:lang w:eastAsia="it-IT"/>
                </w:rPr>
                <w:t>articolo 1, comma 1, secondo periodo, del decreto legislativo 6 settembre 2001, n. 368</w:t>
              </w:r>
            </w:hyperlink>
            <w:r w:rsidRPr="000F6EC8">
              <w:rPr>
                <w:rFonts w:ascii="Times New Roman" w:eastAsia="Times New Roman" w:hAnsi="Times New Roman" w:cs="Times New Roman"/>
                <w:b/>
                <w:bCs/>
                <w:sz w:val="24"/>
                <w:szCs w:val="24"/>
                <w:lang w:eastAsia="it-IT"/>
              </w:rPr>
              <w:t xml:space="preserve">, introdotto dall'articolo 1, comma 1, lettera </w:t>
            </w:r>
            <w:r w:rsidRPr="000F6EC8">
              <w:rPr>
                <w:rFonts w:ascii="Times New Roman" w:eastAsia="Times New Roman" w:hAnsi="Times New Roman" w:cs="Times New Roman"/>
                <w:b/>
                <w:bCs/>
                <w:i/>
                <w:iCs/>
                <w:sz w:val="24"/>
                <w:szCs w:val="24"/>
                <w:lang w:eastAsia="it-IT"/>
              </w:rPr>
              <w:t>a)</w:t>
            </w:r>
            <w:r w:rsidRPr="000F6EC8">
              <w:rPr>
                <w:rFonts w:ascii="Times New Roman" w:eastAsia="Times New Roman" w:hAnsi="Times New Roman" w:cs="Times New Roman"/>
                <w:b/>
                <w:bCs/>
                <w:sz w:val="24"/>
                <w:szCs w:val="24"/>
                <w:lang w:eastAsia="it-IT"/>
              </w:rPr>
              <w:t xml:space="preserve">, numero 1), del presente decreto, è tenuto a rientrare nel predetto limite entro il 31 dicembre 2014, salvo che un contratto collettivo applicabile nell'azienda disponga un limite percentuale o un termine più favorevole. In caso contrario, il datore di lavoro, successivamente a tale data, non può stipulare nuovi contratti di lavoro a tempo </w:t>
            </w:r>
            <w:r w:rsidRPr="000F6EC8">
              <w:rPr>
                <w:rFonts w:ascii="Times New Roman" w:eastAsia="Times New Roman" w:hAnsi="Times New Roman" w:cs="Times New Roman"/>
                <w:b/>
                <w:bCs/>
                <w:sz w:val="24"/>
                <w:szCs w:val="24"/>
                <w:lang w:eastAsia="it-IT"/>
              </w:rPr>
              <w:lastRenderedPageBreak/>
              <w:t xml:space="preserve">determinato fino a quando non rientri nel limite percentuale di cui al citato </w:t>
            </w:r>
            <w:hyperlink r:id="rId69" w:anchor="art1-com1" w:tgtFrame="rifNormativi" w:history="1">
              <w:r w:rsidRPr="000F6EC8">
                <w:rPr>
                  <w:rFonts w:ascii="Times New Roman" w:eastAsia="Times New Roman" w:hAnsi="Times New Roman" w:cs="Times New Roman"/>
                  <w:b/>
                  <w:bCs/>
                  <w:color w:val="0000FF"/>
                  <w:sz w:val="24"/>
                  <w:szCs w:val="24"/>
                  <w:u w:val="single"/>
                  <w:lang w:eastAsia="it-IT"/>
                </w:rPr>
                <w:t>articolo 1, comma 1, secondo periodo, del decreto legislativo n. 368 del 2001</w:t>
              </w:r>
            </w:hyperlink>
            <w:r w:rsidRPr="000F6EC8">
              <w:rPr>
                <w:rFonts w:ascii="Times New Roman" w:eastAsia="Times New Roman" w:hAnsi="Times New Roman" w:cs="Times New Roman"/>
                <w:b/>
                <w:bCs/>
                <w:sz w:val="24"/>
                <w:szCs w:val="24"/>
                <w:lang w:eastAsia="it-IT"/>
              </w:rPr>
              <w:t>.</w:t>
            </w:r>
          </w:p>
        </w:tc>
      </w:tr>
      <w:tr w:rsidR="000F6EC8" w:rsidRPr="000F6EC8" w:rsidTr="000F6EC8">
        <w:trPr>
          <w:tblCellSpacing w:w="0" w:type="dxa"/>
          <w:hidden/>
        </w:trPr>
        <w:tc>
          <w:tcPr>
            <w:tcW w:w="0" w:type="auto"/>
            <w:gridSpan w:val="2"/>
            <w:vAlign w:val="center"/>
            <w:hideMark/>
          </w:tcPr>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lastRenderedPageBreak/>
              <w:pict>
                <v:rect id="_x0000_i1064"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t xml:space="preserve">Pag. 36-37 </w: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65" style="width:144.55pt;height:1.5pt" o:hrpct="300" o:hralign="center" o:hrstd="t" o:hr="t" fillcolor="#a0a0a0" stroked="f"/>
              </w:pic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Capo II </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MISURE IN MATERIA </w:t>
            </w:r>
            <w:proofErr w:type="spellStart"/>
            <w:r w:rsidRPr="000F6EC8">
              <w:rPr>
                <w:rFonts w:ascii="Times New Roman" w:eastAsia="Times New Roman" w:hAnsi="Times New Roman" w:cs="Times New Roman"/>
                <w:sz w:val="24"/>
                <w:szCs w:val="24"/>
                <w:lang w:eastAsia="it-IT"/>
              </w:rPr>
              <w:t>DI</w:t>
            </w:r>
            <w:proofErr w:type="spellEnd"/>
            <w:r w:rsidRPr="000F6EC8">
              <w:rPr>
                <w:rFonts w:ascii="Times New Roman" w:eastAsia="Times New Roman" w:hAnsi="Times New Roman" w:cs="Times New Roman"/>
                <w:sz w:val="24"/>
                <w:szCs w:val="24"/>
                <w:lang w:eastAsia="it-IT"/>
              </w:rPr>
              <w:t xml:space="preserve"> SERVIZI PER IL LAVORO, </w:t>
            </w:r>
            <w:proofErr w:type="spellStart"/>
            <w:r w:rsidRPr="000F6EC8">
              <w:rPr>
                <w:rFonts w:ascii="Times New Roman" w:eastAsia="Times New Roman" w:hAnsi="Times New Roman" w:cs="Times New Roman"/>
                <w:sz w:val="24"/>
                <w:szCs w:val="24"/>
                <w:lang w:eastAsia="it-IT"/>
              </w:rPr>
              <w:t>DI</w:t>
            </w:r>
            <w:proofErr w:type="spellEnd"/>
            <w:r w:rsidRPr="000F6EC8">
              <w:rPr>
                <w:rFonts w:ascii="Times New Roman" w:eastAsia="Times New Roman" w:hAnsi="Times New Roman" w:cs="Times New Roman"/>
                <w:sz w:val="24"/>
                <w:szCs w:val="24"/>
                <w:lang w:eastAsia="it-IT"/>
              </w:rPr>
              <w:t xml:space="preserve"> VERIFICA DELLA REGOLARITÀ CONTRIBUTIVA E </w:t>
            </w:r>
            <w:proofErr w:type="spellStart"/>
            <w:r w:rsidRPr="000F6EC8">
              <w:rPr>
                <w:rFonts w:ascii="Times New Roman" w:eastAsia="Times New Roman" w:hAnsi="Times New Roman" w:cs="Times New Roman"/>
                <w:sz w:val="24"/>
                <w:szCs w:val="24"/>
                <w:lang w:eastAsia="it-IT"/>
              </w:rPr>
              <w:t>DI</w:t>
            </w:r>
            <w:proofErr w:type="spellEnd"/>
            <w:r w:rsidRPr="000F6EC8">
              <w:rPr>
                <w:rFonts w:ascii="Times New Roman" w:eastAsia="Times New Roman" w:hAnsi="Times New Roman" w:cs="Times New Roman"/>
                <w:sz w:val="24"/>
                <w:szCs w:val="24"/>
                <w:lang w:eastAsia="it-IT"/>
              </w:rPr>
              <w:t xml:space="preserve"> CONTRATTI </w:t>
            </w:r>
            <w:proofErr w:type="spellStart"/>
            <w:r w:rsidRPr="000F6EC8">
              <w:rPr>
                <w:rFonts w:ascii="Times New Roman" w:eastAsia="Times New Roman" w:hAnsi="Times New Roman" w:cs="Times New Roman"/>
                <w:sz w:val="24"/>
                <w:szCs w:val="24"/>
                <w:lang w:eastAsia="it-IT"/>
              </w:rPr>
              <w:t>DI</w:t>
            </w:r>
            <w:proofErr w:type="spellEnd"/>
            <w:r w:rsidRPr="000F6EC8">
              <w:rPr>
                <w:rFonts w:ascii="Times New Roman" w:eastAsia="Times New Roman" w:hAnsi="Times New Roman" w:cs="Times New Roman"/>
                <w:sz w:val="24"/>
                <w:szCs w:val="24"/>
                <w:lang w:eastAsia="it-IT"/>
              </w:rPr>
              <w:t xml:space="preserve"> SOLIDARIETÀ </w:t>
            </w:r>
          </w:p>
        </w:tc>
        <w:tc>
          <w:tcPr>
            <w:tcW w:w="2500" w:type="pct"/>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Capo II </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MISURE IN MATERIA </w:t>
            </w:r>
            <w:proofErr w:type="spellStart"/>
            <w:r w:rsidRPr="000F6EC8">
              <w:rPr>
                <w:rFonts w:ascii="Times New Roman" w:eastAsia="Times New Roman" w:hAnsi="Times New Roman" w:cs="Times New Roman"/>
                <w:sz w:val="24"/>
                <w:szCs w:val="24"/>
                <w:lang w:eastAsia="it-IT"/>
              </w:rPr>
              <w:t>DI</w:t>
            </w:r>
            <w:proofErr w:type="spellEnd"/>
            <w:r w:rsidRPr="000F6EC8">
              <w:rPr>
                <w:rFonts w:ascii="Times New Roman" w:eastAsia="Times New Roman" w:hAnsi="Times New Roman" w:cs="Times New Roman"/>
                <w:sz w:val="24"/>
                <w:szCs w:val="24"/>
                <w:lang w:eastAsia="it-IT"/>
              </w:rPr>
              <w:t xml:space="preserve"> SERVIZI PER IL LAVORO, </w:t>
            </w:r>
            <w:proofErr w:type="spellStart"/>
            <w:r w:rsidRPr="000F6EC8">
              <w:rPr>
                <w:rFonts w:ascii="Times New Roman" w:eastAsia="Times New Roman" w:hAnsi="Times New Roman" w:cs="Times New Roman"/>
                <w:sz w:val="24"/>
                <w:szCs w:val="24"/>
                <w:lang w:eastAsia="it-IT"/>
              </w:rPr>
              <w:t>DI</w:t>
            </w:r>
            <w:proofErr w:type="spellEnd"/>
            <w:r w:rsidRPr="000F6EC8">
              <w:rPr>
                <w:rFonts w:ascii="Times New Roman" w:eastAsia="Times New Roman" w:hAnsi="Times New Roman" w:cs="Times New Roman"/>
                <w:sz w:val="24"/>
                <w:szCs w:val="24"/>
                <w:lang w:eastAsia="it-IT"/>
              </w:rPr>
              <w:t xml:space="preserve"> VERIFICA DELLA REGOLARITÀ CONTRIBUTIVA E </w:t>
            </w:r>
            <w:proofErr w:type="spellStart"/>
            <w:r w:rsidRPr="000F6EC8">
              <w:rPr>
                <w:rFonts w:ascii="Times New Roman" w:eastAsia="Times New Roman" w:hAnsi="Times New Roman" w:cs="Times New Roman"/>
                <w:sz w:val="24"/>
                <w:szCs w:val="24"/>
                <w:lang w:eastAsia="it-IT"/>
              </w:rPr>
              <w:t>DI</w:t>
            </w:r>
            <w:proofErr w:type="spellEnd"/>
            <w:r w:rsidRPr="000F6EC8">
              <w:rPr>
                <w:rFonts w:ascii="Times New Roman" w:eastAsia="Times New Roman" w:hAnsi="Times New Roman" w:cs="Times New Roman"/>
                <w:sz w:val="24"/>
                <w:szCs w:val="24"/>
                <w:lang w:eastAsia="it-IT"/>
              </w:rPr>
              <w:t xml:space="preserve"> CONTRATTI </w:t>
            </w:r>
            <w:proofErr w:type="spellStart"/>
            <w:r w:rsidRPr="000F6EC8">
              <w:rPr>
                <w:rFonts w:ascii="Times New Roman" w:eastAsia="Times New Roman" w:hAnsi="Times New Roman" w:cs="Times New Roman"/>
                <w:sz w:val="24"/>
                <w:szCs w:val="24"/>
                <w:lang w:eastAsia="it-IT"/>
              </w:rPr>
              <w:t>DI</w:t>
            </w:r>
            <w:proofErr w:type="spellEnd"/>
            <w:r w:rsidRPr="000F6EC8">
              <w:rPr>
                <w:rFonts w:ascii="Times New Roman" w:eastAsia="Times New Roman" w:hAnsi="Times New Roman" w:cs="Times New Roman"/>
                <w:sz w:val="24"/>
                <w:szCs w:val="24"/>
                <w:lang w:eastAsia="it-IT"/>
              </w:rPr>
              <w:t xml:space="preserve"> SOLIDARIETÀ </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Articolo 3. </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(Elenco anagrafico dei lavoratori).</w:t>
            </w:r>
          </w:p>
        </w:tc>
        <w:tc>
          <w:tcPr>
            <w:tcW w:w="2500" w:type="pct"/>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Articolo 3. </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(Elenco anagrafico dei lavoratori).</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1. All'</w:t>
            </w:r>
            <w:hyperlink r:id="rId70" w:anchor="art4-com1" w:tgtFrame="rifNormativi" w:history="1">
              <w:r w:rsidRPr="000F6EC8">
                <w:rPr>
                  <w:rFonts w:ascii="Times New Roman" w:eastAsia="Times New Roman" w:hAnsi="Times New Roman" w:cs="Times New Roman"/>
                  <w:color w:val="0000FF"/>
                  <w:sz w:val="24"/>
                  <w:szCs w:val="24"/>
                  <w:u w:val="single"/>
                  <w:lang w:eastAsia="it-IT"/>
                </w:rPr>
                <w:t>articolo 4, comma 1, del decreto del Presidente della Repubblica 7 luglio 2000, n. 442</w:t>
              </w:r>
            </w:hyperlink>
            <w:r w:rsidRPr="000F6EC8">
              <w:rPr>
                <w:rFonts w:ascii="Times New Roman" w:eastAsia="Times New Roman" w:hAnsi="Times New Roman" w:cs="Times New Roman"/>
                <w:sz w:val="24"/>
                <w:szCs w:val="24"/>
                <w:lang w:eastAsia="it-IT"/>
              </w:rPr>
              <w:t>, le parole: «Le persone» sono sostituite dalle seguenti: «I cittadini italiani, comunitari e stranieri regolarmente soggiornanti in Italia».</w:t>
            </w: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1. All'</w:t>
            </w:r>
            <w:hyperlink r:id="rId71" w:anchor="art4-com1" w:tgtFrame="rifNormativi" w:history="1">
              <w:r w:rsidRPr="000F6EC8">
                <w:rPr>
                  <w:rFonts w:ascii="Times New Roman" w:eastAsia="Times New Roman" w:hAnsi="Times New Roman" w:cs="Times New Roman"/>
                  <w:color w:val="0000FF"/>
                  <w:sz w:val="24"/>
                  <w:szCs w:val="24"/>
                  <w:u w:val="single"/>
                  <w:lang w:eastAsia="it-IT"/>
                </w:rPr>
                <w:t>articolo 4, comma 1, del decreto del Presidente della Repubblica 7 luglio 2000, n. 442</w:t>
              </w:r>
            </w:hyperlink>
            <w:r w:rsidRPr="000F6EC8">
              <w:rPr>
                <w:rFonts w:ascii="Times New Roman" w:eastAsia="Times New Roman" w:hAnsi="Times New Roman" w:cs="Times New Roman"/>
                <w:sz w:val="24"/>
                <w:szCs w:val="24"/>
                <w:lang w:eastAsia="it-IT"/>
              </w:rPr>
              <w:t xml:space="preserve">, le parole: «Le persone» sono sostituite dalle seguenti: «I cittadini italiani </w:t>
            </w:r>
            <w:r w:rsidRPr="000F6EC8">
              <w:rPr>
                <w:rFonts w:ascii="Times New Roman" w:eastAsia="Times New Roman" w:hAnsi="Times New Roman" w:cs="Times New Roman"/>
                <w:b/>
                <w:bCs/>
                <w:sz w:val="24"/>
                <w:szCs w:val="24"/>
                <w:lang w:eastAsia="it-IT"/>
              </w:rPr>
              <w:t>nonché i cittadini di Stati membri dell'Unione europea e gli</w:t>
            </w:r>
            <w:r w:rsidRPr="000F6EC8">
              <w:rPr>
                <w:rFonts w:ascii="Times New Roman" w:eastAsia="Times New Roman" w:hAnsi="Times New Roman" w:cs="Times New Roman"/>
                <w:sz w:val="24"/>
                <w:szCs w:val="24"/>
                <w:lang w:eastAsia="it-IT"/>
              </w:rPr>
              <w:t xml:space="preserve"> stranieri regolarmente soggiornanti in Italia»</w:t>
            </w:r>
            <w:r w:rsidRPr="000F6EC8">
              <w:rPr>
                <w:rFonts w:ascii="Times New Roman" w:eastAsia="Times New Roman" w:hAnsi="Times New Roman" w:cs="Times New Roman"/>
                <w:b/>
                <w:bCs/>
                <w:sz w:val="24"/>
                <w:szCs w:val="24"/>
                <w:lang w:eastAsia="it-IT"/>
              </w:rPr>
              <w:t>, la parola: «ammesse» è sostituita dalla seguente: «ammessi», le parole: «inoccupate, disoccupate, nonché occupate» sono sostituite dalle seguenti: «inoccupati, disoccupati ovvero occupati» e la parola: «inserite» è sostituita dalla seguente: «inseriti»</w:t>
            </w:r>
            <w:r w:rsidRPr="000F6EC8">
              <w:rPr>
                <w:rFonts w:ascii="Times New Roman" w:eastAsia="Times New Roman" w:hAnsi="Times New Roman" w:cs="Times New Roman"/>
                <w:sz w:val="24"/>
                <w:szCs w:val="24"/>
                <w:lang w:eastAsia="it-IT"/>
              </w:rPr>
              <w:t>.</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2. All'</w:t>
            </w:r>
            <w:hyperlink r:id="rId72" w:anchor="art2-com1" w:tgtFrame="rifNormativi" w:history="1">
              <w:r w:rsidRPr="000F6EC8">
                <w:rPr>
                  <w:rFonts w:ascii="Times New Roman" w:eastAsia="Times New Roman" w:hAnsi="Times New Roman" w:cs="Times New Roman"/>
                  <w:color w:val="0000FF"/>
                  <w:sz w:val="24"/>
                  <w:szCs w:val="24"/>
                  <w:u w:val="single"/>
                  <w:lang w:eastAsia="it-IT"/>
                </w:rPr>
                <w:t>articolo 2, comma 1, del decreto legislativo 21 aprile 2000, n. 181</w:t>
              </w:r>
            </w:hyperlink>
            <w:r w:rsidRPr="000F6EC8">
              <w:rPr>
                <w:rFonts w:ascii="Times New Roman" w:eastAsia="Times New Roman" w:hAnsi="Times New Roman" w:cs="Times New Roman"/>
                <w:sz w:val="24"/>
                <w:szCs w:val="24"/>
                <w:lang w:eastAsia="it-IT"/>
              </w:rPr>
              <w:t>, le parole: «nel cui ambito territoriale si trovi il domicilio del medesimo», sono sostituite con le seguenti: «in qualsiasi ambito territoriale dello Stato».</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2. All'</w:t>
            </w:r>
            <w:hyperlink r:id="rId73" w:anchor="art2-com1" w:tgtFrame="rifNormativi" w:history="1">
              <w:r w:rsidRPr="000F6EC8">
                <w:rPr>
                  <w:rFonts w:ascii="Times New Roman" w:eastAsia="Times New Roman" w:hAnsi="Times New Roman" w:cs="Times New Roman"/>
                  <w:color w:val="0000FF"/>
                  <w:sz w:val="24"/>
                  <w:szCs w:val="24"/>
                  <w:u w:val="single"/>
                  <w:lang w:eastAsia="it-IT"/>
                </w:rPr>
                <w:t>articolo 2, comma 1, del decreto legislativo 21 aprile 2000, n. 181</w:t>
              </w:r>
            </w:hyperlink>
            <w:r w:rsidRPr="000F6EC8">
              <w:rPr>
                <w:rFonts w:ascii="Times New Roman" w:eastAsia="Times New Roman" w:hAnsi="Times New Roman" w:cs="Times New Roman"/>
                <w:sz w:val="24"/>
                <w:szCs w:val="24"/>
                <w:lang w:eastAsia="it-IT"/>
              </w:rPr>
              <w:t xml:space="preserve">, le parole: «nel cui ambito territoriale si trovi il domicilio del medesimo», sono sostituite con le seguenti: «in </w:t>
            </w:r>
            <w:r w:rsidRPr="000F6EC8">
              <w:rPr>
                <w:rFonts w:ascii="Times New Roman" w:eastAsia="Times New Roman" w:hAnsi="Times New Roman" w:cs="Times New Roman"/>
                <w:b/>
                <w:bCs/>
                <w:sz w:val="24"/>
                <w:szCs w:val="24"/>
                <w:lang w:eastAsia="it-IT"/>
              </w:rPr>
              <w:t>ogni</w:t>
            </w:r>
            <w:r w:rsidRPr="000F6EC8">
              <w:rPr>
                <w:rFonts w:ascii="Times New Roman" w:eastAsia="Times New Roman" w:hAnsi="Times New Roman" w:cs="Times New Roman"/>
                <w:sz w:val="24"/>
                <w:szCs w:val="24"/>
                <w:lang w:eastAsia="it-IT"/>
              </w:rPr>
              <w:t xml:space="preserve"> ambito territoriale dello Stato</w:t>
            </w:r>
            <w:r w:rsidRPr="000F6EC8">
              <w:rPr>
                <w:rFonts w:ascii="Times New Roman" w:eastAsia="Times New Roman" w:hAnsi="Times New Roman" w:cs="Times New Roman"/>
                <w:b/>
                <w:bCs/>
                <w:sz w:val="24"/>
                <w:szCs w:val="24"/>
                <w:lang w:eastAsia="it-IT"/>
              </w:rPr>
              <w:t>, o anche tramite posta elettronica certificata (PEC)</w:t>
            </w:r>
            <w:r w:rsidRPr="000F6EC8">
              <w:rPr>
                <w:rFonts w:ascii="Times New Roman" w:eastAsia="Times New Roman" w:hAnsi="Times New Roman" w:cs="Times New Roman"/>
                <w:sz w:val="24"/>
                <w:szCs w:val="24"/>
                <w:lang w:eastAsia="it-IT"/>
              </w:rPr>
              <w:t xml:space="preserve"> ».</w:t>
            </w:r>
          </w:p>
        </w:tc>
      </w:tr>
      <w:tr w:rsidR="000F6EC8" w:rsidRPr="000F6EC8" w:rsidTr="000F6EC8">
        <w:trPr>
          <w:tblCellSpacing w:w="0" w:type="dxa"/>
          <w:hidden/>
        </w:trPr>
        <w:tc>
          <w:tcPr>
            <w:tcW w:w="0" w:type="auto"/>
            <w:gridSpan w:val="2"/>
            <w:vAlign w:val="center"/>
            <w:hideMark/>
          </w:tcPr>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66"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t xml:space="preserve">Pag. 38-39 </w: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67" style="width:144.55pt;height:1.5pt" o:hrpct="300" o:hralign="center" o:hrstd="t" o:hr="t" fillcolor="#a0a0a0" stroked="f"/>
              </w:pic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Articolo 4. </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(Semplificazioni in materia di documento di regolarità contributiva).</w:t>
            </w:r>
          </w:p>
        </w:tc>
        <w:tc>
          <w:tcPr>
            <w:tcW w:w="2500" w:type="pct"/>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Articolo 4. </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(Semplificazioni in materia di documento</w:t>
            </w:r>
            <w:r w:rsidRPr="000F6EC8">
              <w:rPr>
                <w:rFonts w:ascii="Times New Roman" w:eastAsia="Times New Roman" w:hAnsi="Times New Roman" w:cs="Times New Roman"/>
                <w:sz w:val="24"/>
                <w:szCs w:val="24"/>
                <w:lang w:eastAsia="it-IT"/>
              </w:rPr>
              <w:t xml:space="preserve"> </w:t>
            </w:r>
            <w:r w:rsidRPr="000F6EC8">
              <w:rPr>
                <w:rFonts w:ascii="Times New Roman" w:eastAsia="Times New Roman" w:hAnsi="Times New Roman" w:cs="Times New Roman"/>
                <w:b/>
                <w:bCs/>
                <w:i/>
                <w:iCs/>
                <w:sz w:val="24"/>
                <w:szCs w:val="24"/>
                <w:lang w:eastAsia="it-IT"/>
              </w:rPr>
              <w:t>unico</w:t>
            </w:r>
            <w:r w:rsidRPr="000F6EC8">
              <w:rPr>
                <w:rFonts w:ascii="Times New Roman" w:eastAsia="Times New Roman" w:hAnsi="Times New Roman" w:cs="Times New Roman"/>
                <w:i/>
                <w:iCs/>
                <w:sz w:val="24"/>
                <w:szCs w:val="24"/>
                <w:lang w:eastAsia="it-IT"/>
              </w:rPr>
              <w:t xml:space="preserve"> di regolarità contributiva).</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1. A decorrere dalla data di entrata in vigore del decreto di cui al comma 2, chiunque vi abbia </w:t>
            </w:r>
            <w:r w:rsidRPr="000F6EC8">
              <w:rPr>
                <w:rFonts w:ascii="Times New Roman" w:eastAsia="Times New Roman" w:hAnsi="Times New Roman" w:cs="Times New Roman"/>
                <w:sz w:val="24"/>
                <w:szCs w:val="24"/>
                <w:lang w:eastAsia="it-IT"/>
              </w:rPr>
              <w:lastRenderedPageBreak/>
              <w:t>interesse verifica con modalità esclusivamente telematiche ed in tempo reale la regolarità contributiva nei confronti dell'INPS, dell'INAIL e, per le imprese tenute ad applicare i contratti del settore dell'edilizia, nei confronti delle Casse edili. L'esito dell'interrogazione ha validità di 120 giorni dalla data di acquisizione e sostituisce ad ogni effetto il Documento Unico di Regolarità Contributiva (DURC), ovunque previsto, fatta eccezione per le ipotesi di esclusione individuate dal decreto di cui al comma 2.</w:t>
            </w: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lastRenderedPageBreak/>
              <w:t xml:space="preserve">1. A decorrere dalla data di entrata in vigore del decreto di cui al comma 2, chiunque vi abbia </w:t>
            </w:r>
            <w:r w:rsidRPr="000F6EC8">
              <w:rPr>
                <w:rFonts w:ascii="Times New Roman" w:eastAsia="Times New Roman" w:hAnsi="Times New Roman" w:cs="Times New Roman"/>
                <w:sz w:val="24"/>
                <w:szCs w:val="24"/>
                <w:lang w:eastAsia="it-IT"/>
              </w:rPr>
              <w:lastRenderedPageBreak/>
              <w:t xml:space="preserve">interesse, </w:t>
            </w:r>
            <w:r w:rsidRPr="000F6EC8">
              <w:rPr>
                <w:rFonts w:ascii="Times New Roman" w:eastAsia="Times New Roman" w:hAnsi="Times New Roman" w:cs="Times New Roman"/>
                <w:b/>
                <w:bCs/>
                <w:sz w:val="24"/>
                <w:szCs w:val="24"/>
                <w:lang w:eastAsia="it-IT"/>
              </w:rPr>
              <w:t>compresa la medesima impresa</w:t>
            </w:r>
            <w:r w:rsidRPr="000F6EC8">
              <w:rPr>
                <w:rFonts w:ascii="Times New Roman" w:eastAsia="Times New Roman" w:hAnsi="Times New Roman" w:cs="Times New Roman"/>
                <w:sz w:val="24"/>
                <w:szCs w:val="24"/>
                <w:lang w:eastAsia="it-IT"/>
              </w:rPr>
              <w:t xml:space="preserve">, verifica con modalità esclusivamente telematiche ed in tempo reale la regolarità contributiva nei confronti dell'INPS, dell'INAIL e, per le imprese tenute ad applicare i contratti del settore dell'edilizia, nei confronti delle Casse edili. </w:t>
            </w:r>
            <w:r w:rsidRPr="000F6EC8">
              <w:rPr>
                <w:rFonts w:ascii="Times New Roman" w:eastAsia="Times New Roman" w:hAnsi="Times New Roman" w:cs="Times New Roman"/>
                <w:b/>
                <w:bCs/>
                <w:sz w:val="24"/>
                <w:szCs w:val="24"/>
                <w:lang w:eastAsia="it-IT"/>
              </w:rPr>
              <w:t>La risultanza</w:t>
            </w:r>
            <w:r w:rsidRPr="000F6EC8">
              <w:rPr>
                <w:rFonts w:ascii="Times New Roman" w:eastAsia="Times New Roman" w:hAnsi="Times New Roman" w:cs="Times New Roman"/>
                <w:sz w:val="24"/>
                <w:szCs w:val="24"/>
                <w:lang w:eastAsia="it-IT"/>
              </w:rPr>
              <w:t xml:space="preserve"> dell'interrogazione ha validità di 120 giorni dalla data di acquisizione e sostituisce ad ogni effetto il Documento Unico di Regolarità Contributiva (DURC), ovunque previsto, fatta eccezione per le ipotesi di esclusione individuate dal decreto di cui al comma 2.</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lastRenderedPageBreak/>
              <w:t>2. Con decreto del Ministro del lavoro e delle politiche sociali, di concerto con il Ministro dell'economia e delle finanze e, per i profili di competenza, con il Ministro per la semplificazione e la pubblica amministrazione, sentiti INPS e INAIL, da emanarsi entro sessanta giorni dalla data di entrata in vigore della presente disposizione, sono definiti i requisiti di regolarità, i contenuti e le modalità della verifica nonché le ipotesi di esclusione di cui al comma 1. Il decreto di cui al presente comma è ispirato ai seguenti criteri:</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2. Con decreto del Ministro del lavoro e delle politiche sociali, di concerto con il Ministro dell'economia e delle finanze e, per i profili di competenza, con il Ministro per la semplificazione e la pubblica amministrazione, sentiti </w:t>
            </w:r>
            <w:r w:rsidRPr="000F6EC8">
              <w:rPr>
                <w:rFonts w:ascii="Times New Roman" w:eastAsia="Times New Roman" w:hAnsi="Times New Roman" w:cs="Times New Roman"/>
                <w:b/>
                <w:bCs/>
                <w:sz w:val="24"/>
                <w:szCs w:val="24"/>
                <w:lang w:eastAsia="it-IT"/>
              </w:rPr>
              <w:t>l’</w:t>
            </w:r>
            <w:r w:rsidRPr="000F6EC8">
              <w:rPr>
                <w:rFonts w:ascii="Times New Roman" w:eastAsia="Times New Roman" w:hAnsi="Times New Roman" w:cs="Times New Roman"/>
                <w:sz w:val="24"/>
                <w:szCs w:val="24"/>
                <w:lang w:eastAsia="it-IT"/>
              </w:rPr>
              <w:t>INPS</w:t>
            </w:r>
            <w:r w:rsidRPr="000F6EC8">
              <w:rPr>
                <w:rFonts w:ascii="Times New Roman" w:eastAsia="Times New Roman" w:hAnsi="Times New Roman" w:cs="Times New Roman"/>
                <w:b/>
                <w:bCs/>
                <w:sz w:val="24"/>
                <w:szCs w:val="24"/>
                <w:lang w:eastAsia="it-IT"/>
              </w:rPr>
              <w:t>, l’</w:t>
            </w:r>
            <w:r w:rsidRPr="000F6EC8">
              <w:rPr>
                <w:rFonts w:ascii="Times New Roman" w:eastAsia="Times New Roman" w:hAnsi="Times New Roman" w:cs="Times New Roman"/>
                <w:sz w:val="24"/>
                <w:szCs w:val="24"/>
                <w:lang w:eastAsia="it-IT"/>
              </w:rPr>
              <w:t xml:space="preserve">INAIL </w:t>
            </w:r>
            <w:r w:rsidRPr="000F6EC8">
              <w:rPr>
                <w:rFonts w:ascii="Times New Roman" w:eastAsia="Times New Roman" w:hAnsi="Times New Roman" w:cs="Times New Roman"/>
                <w:b/>
                <w:bCs/>
                <w:sz w:val="24"/>
                <w:szCs w:val="24"/>
                <w:lang w:eastAsia="it-IT"/>
              </w:rPr>
              <w:t>e la Commissione nazionale paritetica per le Casse edili</w:t>
            </w:r>
            <w:r w:rsidRPr="000F6EC8">
              <w:rPr>
                <w:rFonts w:ascii="Times New Roman" w:eastAsia="Times New Roman" w:hAnsi="Times New Roman" w:cs="Times New Roman"/>
                <w:sz w:val="24"/>
                <w:szCs w:val="24"/>
                <w:lang w:eastAsia="it-IT"/>
              </w:rPr>
              <w:t xml:space="preserve">, da emanarsi entro sessanta giorni dalla data di entrata in vigore </w:t>
            </w:r>
            <w:r w:rsidRPr="000F6EC8">
              <w:rPr>
                <w:rFonts w:ascii="Times New Roman" w:eastAsia="Times New Roman" w:hAnsi="Times New Roman" w:cs="Times New Roman"/>
                <w:b/>
                <w:bCs/>
                <w:sz w:val="24"/>
                <w:szCs w:val="24"/>
                <w:lang w:eastAsia="it-IT"/>
              </w:rPr>
              <w:t>del</w:t>
            </w:r>
            <w:r w:rsidRPr="000F6EC8">
              <w:rPr>
                <w:rFonts w:ascii="Times New Roman" w:eastAsia="Times New Roman" w:hAnsi="Times New Roman" w:cs="Times New Roman"/>
                <w:sz w:val="24"/>
                <w:szCs w:val="24"/>
                <w:lang w:eastAsia="it-IT"/>
              </w:rPr>
              <w:t xml:space="preserve"> presente </w:t>
            </w:r>
            <w:r w:rsidRPr="000F6EC8">
              <w:rPr>
                <w:rFonts w:ascii="Times New Roman" w:eastAsia="Times New Roman" w:hAnsi="Times New Roman" w:cs="Times New Roman"/>
                <w:b/>
                <w:bCs/>
                <w:sz w:val="24"/>
                <w:szCs w:val="24"/>
                <w:lang w:eastAsia="it-IT"/>
              </w:rPr>
              <w:t>decreto</w:t>
            </w:r>
            <w:r w:rsidRPr="000F6EC8">
              <w:rPr>
                <w:rFonts w:ascii="Times New Roman" w:eastAsia="Times New Roman" w:hAnsi="Times New Roman" w:cs="Times New Roman"/>
                <w:sz w:val="24"/>
                <w:szCs w:val="24"/>
                <w:lang w:eastAsia="it-IT"/>
              </w:rPr>
              <w:t>, sono definiti i requisiti di regolarità, i contenuti e le modalità della verifica nonché le ipotesi di esclusione di cui al comma 1. Il decreto di cui al presente comma è ispirato ai seguenti criteri:</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w:t>
            </w:r>
            <w:r w:rsidRPr="000F6EC8">
              <w:rPr>
                <w:rFonts w:ascii="Times New Roman" w:eastAsia="Times New Roman" w:hAnsi="Times New Roman" w:cs="Times New Roman"/>
                <w:sz w:val="24"/>
                <w:szCs w:val="24"/>
                <w:lang w:eastAsia="it-IT"/>
              </w:rPr>
              <w:t xml:space="preserve"> la verifica della regolarità in tempo reale riguarda i pagamenti scaduti sino all'ultimo giorno del secondo mese antecedente a quello in cui la verifica è effettuata, a condizione che sia scaduto anche il termine di presentazione delle relative denunce retributive e comprende anche le posizioni dei lavoratori con contratto di collaborazione coordinata e continuativa anche a progetto che operano nell'impresa;</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a)</w:t>
            </w:r>
            <w:r w:rsidRPr="000F6EC8">
              <w:rPr>
                <w:rFonts w:ascii="Times New Roman" w:eastAsia="Times New Roman" w:hAnsi="Times New Roman" w:cs="Times New Roman"/>
                <w:sz w:val="24"/>
                <w:szCs w:val="24"/>
                <w:lang w:eastAsia="it-IT"/>
              </w:rPr>
              <w:t xml:space="preserve"> la verifica della regolarità in tempo reale riguarda i pagamenti scaduti sino all'ultimo giorno del secondo mese antecedente a quello in cui la verifica è effettuata, a condizione che sia scaduto anche il termine di presentazione delle relative denunce retributive</w:t>
            </w:r>
            <w:r w:rsidRPr="000F6EC8">
              <w:rPr>
                <w:rFonts w:ascii="Times New Roman" w:eastAsia="Times New Roman" w:hAnsi="Times New Roman" w:cs="Times New Roman"/>
                <w:b/>
                <w:bCs/>
                <w:sz w:val="24"/>
                <w:szCs w:val="24"/>
                <w:lang w:eastAsia="it-IT"/>
              </w:rPr>
              <w:t>,</w:t>
            </w:r>
            <w:r w:rsidRPr="000F6EC8">
              <w:rPr>
                <w:rFonts w:ascii="Times New Roman" w:eastAsia="Times New Roman" w:hAnsi="Times New Roman" w:cs="Times New Roman"/>
                <w:sz w:val="24"/>
                <w:szCs w:val="24"/>
                <w:lang w:eastAsia="it-IT"/>
              </w:rPr>
              <w:t xml:space="preserve"> e comprende anche le posizioni dei lavoratori con contratto di collaborazione coordinata e continuativa anche a progetto che operano nell'impresa;</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b)</w:t>
            </w:r>
            <w:r w:rsidRPr="000F6EC8">
              <w:rPr>
                <w:rFonts w:ascii="Times New Roman" w:eastAsia="Times New Roman" w:hAnsi="Times New Roman" w:cs="Times New Roman"/>
                <w:sz w:val="24"/>
                <w:szCs w:val="24"/>
                <w:lang w:eastAsia="it-IT"/>
              </w:rPr>
              <w:t xml:space="preserve"> la verifica avviene tramite un'unica interrogazione negli archivi dell'INPS, dell'INAIL e delle Casse edili che, anche in cooperazione applicativa, operano in integrazione e riconoscimento reciproco, indicando esclusivamente il codice fiscale del soggetto da verificare;</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b)</w:t>
            </w:r>
            <w:r w:rsidRPr="000F6EC8">
              <w:rPr>
                <w:rFonts w:ascii="Times New Roman" w:eastAsia="Times New Roman" w:hAnsi="Times New Roman" w:cs="Times New Roman"/>
                <w:sz w:val="24"/>
                <w:szCs w:val="24"/>
                <w:lang w:eastAsia="it-IT"/>
              </w:rPr>
              <w:t xml:space="preserve"> la verifica avviene tramite un'unica interrogazione </w:t>
            </w:r>
            <w:r w:rsidRPr="000F6EC8">
              <w:rPr>
                <w:rFonts w:ascii="Times New Roman" w:eastAsia="Times New Roman" w:hAnsi="Times New Roman" w:cs="Times New Roman"/>
                <w:b/>
                <w:bCs/>
                <w:sz w:val="24"/>
                <w:szCs w:val="24"/>
                <w:lang w:eastAsia="it-IT"/>
              </w:rPr>
              <w:t>presso gli</w:t>
            </w:r>
            <w:r w:rsidRPr="000F6EC8">
              <w:rPr>
                <w:rFonts w:ascii="Times New Roman" w:eastAsia="Times New Roman" w:hAnsi="Times New Roman" w:cs="Times New Roman"/>
                <w:sz w:val="24"/>
                <w:szCs w:val="24"/>
                <w:lang w:eastAsia="it-IT"/>
              </w:rPr>
              <w:t xml:space="preserve"> archivi dell'INPS, dell'INAIL e delle Casse edili che, anche in cooperazione applicativa, operano in integrazione e riconoscimento reciproco, </w:t>
            </w:r>
            <w:r w:rsidRPr="000F6EC8">
              <w:rPr>
                <w:rFonts w:ascii="Times New Roman" w:eastAsia="Times New Roman" w:hAnsi="Times New Roman" w:cs="Times New Roman"/>
                <w:b/>
                <w:bCs/>
                <w:sz w:val="24"/>
                <w:szCs w:val="24"/>
                <w:lang w:eastAsia="it-IT"/>
              </w:rPr>
              <w:t>ed è eseguita</w:t>
            </w:r>
            <w:r w:rsidRPr="000F6EC8">
              <w:rPr>
                <w:rFonts w:ascii="Times New Roman" w:eastAsia="Times New Roman" w:hAnsi="Times New Roman" w:cs="Times New Roman"/>
                <w:sz w:val="24"/>
                <w:szCs w:val="24"/>
                <w:lang w:eastAsia="it-IT"/>
              </w:rPr>
              <w:t xml:space="preserve"> indicando esclusivamente il codice fiscale del soggetto da verificare;</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c)</w:t>
            </w:r>
            <w:r w:rsidRPr="000F6EC8">
              <w:rPr>
                <w:rFonts w:ascii="Times New Roman" w:eastAsia="Times New Roman" w:hAnsi="Times New Roman" w:cs="Times New Roman"/>
                <w:sz w:val="24"/>
                <w:szCs w:val="24"/>
                <w:lang w:eastAsia="it-IT"/>
              </w:rPr>
              <w:t xml:space="preserve"> nelle ipotesi di godimento di </w:t>
            </w:r>
            <w:proofErr w:type="spellStart"/>
            <w:r w:rsidRPr="000F6EC8">
              <w:rPr>
                <w:rFonts w:ascii="Times New Roman" w:eastAsia="Times New Roman" w:hAnsi="Times New Roman" w:cs="Times New Roman"/>
                <w:sz w:val="24"/>
                <w:szCs w:val="24"/>
                <w:lang w:eastAsia="it-IT"/>
              </w:rPr>
              <w:t>benefìci</w:t>
            </w:r>
            <w:proofErr w:type="spellEnd"/>
            <w:r w:rsidRPr="000F6EC8">
              <w:rPr>
                <w:rFonts w:ascii="Times New Roman" w:eastAsia="Times New Roman" w:hAnsi="Times New Roman" w:cs="Times New Roman"/>
                <w:sz w:val="24"/>
                <w:szCs w:val="24"/>
                <w:lang w:eastAsia="it-IT"/>
              </w:rPr>
              <w:t xml:space="preserve"> normativi e contributivi sono individuate le tipologie di pregresse irregolarità di natura previdenziale ed in materia di tutela delle </w:t>
            </w:r>
            <w:r w:rsidRPr="000F6EC8">
              <w:rPr>
                <w:rFonts w:ascii="Times New Roman" w:eastAsia="Times New Roman" w:hAnsi="Times New Roman" w:cs="Times New Roman"/>
                <w:sz w:val="24"/>
                <w:szCs w:val="24"/>
                <w:lang w:eastAsia="it-IT"/>
              </w:rPr>
              <w:lastRenderedPageBreak/>
              <w:t>condizioni di lavoro da considerare ostative alla regolarità, ai sensi dell'</w:t>
            </w:r>
            <w:hyperlink r:id="rId74" w:anchor="art1-com1175" w:tgtFrame="rifNormativi" w:history="1">
              <w:r w:rsidRPr="000F6EC8">
                <w:rPr>
                  <w:rFonts w:ascii="Times New Roman" w:eastAsia="Times New Roman" w:hAnsi="Times New Roman" w:cs="Times New Roman"/>
                  <w:color w:val="0000FF"/>
                  <w:sz w:val="24"/>
                  <w:szCs w:val="24"/>
                  <w:u w:val="single"/>
                  <w:lang w:eastAsia="it-IT"/>
                </w:rPr>
                <w:t>articolo 1, comma 1175, della legge 27 dicembre 2006, n. 296</w:t>
              </w:r>
            </w:hyperlink>
            <w:r w:rsidRPr="000F6EC8">
              <w:rPr>
                <w:rFonts w:ascii="Times New Roman" w:eastAsia="Times New Roman" w:hAnsi="Times New Roman" w:cs="Times New Roman"/>
                <w:sz w:val="24"/>
                <w:szCs w:val="24"/>
                <w:lang w:eastAsia="it-IT"/>
              </w:rPr>
              <w:t>.</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lastRenderedPageBreak/>
              <w:t>c) identica.</w:t>
            </w:r>
          </w:p>
        </w:tc>
      </w:tr>
      <w:tr w:rsidR="000F6EC8" w:rsidRPr="000F6EC8" w:rsidTr="000F6EC8">
        <w:trPr>
          <w:tblCellSpacing w:w="0" w:type="dxa"/>
          <w:hidden/>
        </w:trPr>
        <w:tc>
          <w:tcPr>
            <w:tcW w:w="0" w:type="auto"/>
            <w:gridSpan w:val="2"/>
            <w:vAlign w:val="center"/>
            <w:hideMark/>
          </w:tcPr>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lastRenderedPageBreak/>
              <w:pict>
                <v:rect id="_x0000_i1068"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t xml:space="preserve">Pag. 40-41 </w: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69" style="width:144.55pt;height:1.5pt" o:hrpct="300" o:hralign="center" o:hrstd="t" o:hr="t" fillcolor="#a0a0a0" stroked="f"/>
              </w:pic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3. L'interrogazione eseguita ai sensi del comma 1, assolve all'obbligo di verificare la sussistenza del requisito di ordine generale di cui all'articolo 38, comma 1, lettera </w:t>
            </w:r>
            <w:r w:rsidRPr="000F6EC8">
              <w:rPr>
                <w:rFonts w:ascii="Times New Roman" w:eastAsia="Times New Roman" w:hAnsi="Times New Roman" w:cs="Times New Roman"/>
                <w:i/>
                <w:iCs/>
                <w:sz w:val="24"/>
                <w:szCs w:val="24"/>
                <w:lang w:eastAsia="it-IT"/>
              </w:rPr>
              <w:t>i)</w:t>
            </w:r>
            <w:r w:rsidRPr="000F6EC8">
              <w:rPr>
                <w:rFonts w:ascii="Times New Roman" w:eastAsia="Times New Roman" w:hAnsi="Times New Roman" w:cs="Times New Roman"/>
                <w:sz w:val="24"/>
                <w:szCs w:val="24"/>
                <w:lang w:eastAsia="it-IT"/>
              </w:rPr>
              <w:t xml:space="preserve">, del </w:t>
            </w:r>
            <w:hyperlink r:id="rId75" w:tgtFrame="rifNormativi" w:history="1">
              <w:r w:rsidRPr="000F6EC8">
                <w:rPr>
                  <w:rFonts w:ascii="Times New Roman" w:eastAsia="Times New Roman" w:hAnsi="Times New Roman" w:cs="Times New Roman"/>
                  <w:color w:val="0000FF"/>
                  <w:sz w:val="24"/>
                  <w:szCs w:val="24"/>
                  <w:u w:val="single"/>
                  <w:lang w:eastAsia="it-IT"/>
                </w:rPr>
                <w:t>decreto legislativo 12 aprile 2006, n. 163</w:t>
              </w:r>
            </w:hyperlink>
            <w:r w:rsidRPr="000F6EC8">
              <w:rPr>
                <w:rFonts w:ascii="Times New Roman" w:eastAsia="Times New Roman" w:hAnsi="Times New Roman" w:cs="Times New Roman"/>
                <w:sz w:val="24"/>
                <w:szCs w:val="24"/>
                <w:lang w:eastAsia="it-IT"/>
              </w:rPr>
              <w:t>, presso la Banca dati nazionale dei contratti pubblici, istituita presso l'Autorità per la vigilanza sui contratti pubblici di lavori, servizi e forniture</w:t>
            </w:r>
            <w:r w:rsidRPr="000F6EC8">
              <w:rPr>
                <w:rFonts w:ascii="Times New Roman" w:eastAsia="Times New Roman" w:hAnsi="Times New Roman" w:cs="Times New Roman"/>
                <w:b/>
                <w:bCs/>
                <w:sz w:val="24"/>
                <w:szCs w:val="24"/>
                <w:lang w:eastAsia="it-IT"/>
              </w:rPr>
              <w:t>,</w:t>
            </w:r>
            <w:r w:rsidRPr="000F6EC8">
              <w:rPr>
                <w:rFonts w:ascii="Times New Roman" w:eastAsia="Times New Roman" w:hAnsi="Times New Roman" w:cs="Times New Roman"/>
                <w:sz w:val="24"/>
                <w:szCs w:val="24"/>
                <w:lang w:eastAsia="it-IT"/>
              </w:rPr>
              <w:t xml:space="preserve"> dall'articolo 62-</w:t>
            </w:r>
            <w:r w:rsidRPr="000F6EC8">
              <w:rPr>
                <w:rFonts w:ascii="Times New Roman" w:eastAsia="Times New Roman" w:hAnsi="Times New Roman" w:cs="Times New Roman"/>
                <w:i/>
                <w:iCs/>
                <w:sz w:val="24"/>
                <w:szCs w:val="24"/>
                <w:lang w:eastAsia="it-IT"/>
              </w:rPr>
              <w:t>bis</w:t>
            </w:r>
            <w:r w:rsidRPr="000F6EC8">
              <w:rPr>
                <w:rFonts w:ascii="Times New Roman" w:eastAsia="Times New Roman" w:hAnsi="Times New Roman" w:cs="Times New Roman"/>
                <w:sz w:val="24"/>
                <w:szCs w:val="24"/>
                <w:lang w:eastAsia="it-IT"/>
              </w:rPr>
              <w:t xml:space="preserve"> del </w:t>
            </w:r>
            <w:hyperlink r:id="rId76" w:tgtFrame="rifNormativi" w:history="1">
              <w:r w:rsidRPr="000F6EC8">
                <w:rPr>
                  <w:rFonts w:ascii="Times New Roman" w:eastAsia="Times New Roman" w:hAnsi="Times New Roman" w:cs="Times New Roman"/>
                  <w:color w:val="0000FF"/>
                  <w:sz w:val="24"/>
                  <w:szCs w:val="24"/>
                  <w:u w:val="single"/>
                  <w:lang w:eastAsia="it-IT"/>
                </w:rPr>
                <w:t>decreto legislativo 7 marzo 2005, n. 82</w:t>
              </w:r>
            </w:hyperlink>
            <w:r w:rsidRPr="000F6EC8">
              <w:rPr>
                <w:rFonts w:ascii="Times New Roman" w:eastAsia="Times New Roman" w:hAnsi="Times New Roman" w:cs="Times New Roman"/>
                <w:sz w:val="24"/>
                <w:szCs w:val="24"/>
                <w:lang w:eastAsia="it-IT"/>
              </w:rPr>
              <w:t>. Dalla data di entrata in vigore del decreto di cui al comma 2, sono inoltre abrogate tutte le disposizioni di legge incompatibili con i contenuti del presente articolo.</w:t>
            </w: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3. L'interrogazione eseguita ai sensi del comma 1, assolve all'obbligo di verificare la sussistenza del requisito di ordine generale di cui all'articolo 38, comma 1, lettera </w:t>
            </w:r>
            <w:r w:rsidRPr="000F6EC8">
              <w:rPr>
                <w:rFonts w:ascii="Times New Roman" w:eastAsia="Times New Roman" w:hAnsi="Times New Roman" w:cs="Times New Roman"/>
                <w:i/>
                <w:iCs/>
                <w:sz w:val="24"/>
                <w:szCs w:val="24"/>
                <w:lang w:eastAsia="it-IT"/>
              </w:rPr>
              <w:t>i)</w:t>
            </w:r>
            <w:r w:rsidRPr="000F6EC8">
              <w:rPr>
                <w:rFonts w:ascii="Times New Roman" w:eastAsia="Times New Roman" w:hAnsi="Times New Roman" w:cs="Times New Roman"/>
                <w:sz w:val="24"/>
                <w:szCs w:val="24"/>
                <w:lang w:eastAsia="it-IT"/>
              </w:rPr>
              <w:t xml:space="preserve">, del </w:t>
            </w:r>
            <w:hyperlink r:id="rId77" w:tgtFrame="rifNormativi" w:history="1">
              <w:r w:rsidRPr="000F6EC8">
                <w:rPr>
                  <w:rFonts w:ascii="Times New Roman" w:eastAsia="Times New Roman" w:hAnsi="Times New Roman" w:cs="Times New Roman"/>
                  <w:color w:val="0000FF"/>
                  <w:sz w:val="24"/>
                  <w:szCs w:val="24"/>
                  <w:u w:val="single"/>
                  <w:lang w:eastAsia="it-IT"/>
                </w:rPr>
                <w:t>decreto legislativo 12 aprile 2006, n. 163</w:t>
              </w:r>
            </w:hyperlink>
            <w:r w:rsidRPr="000F6EC8">
              <w:rPr>
                <w:rFonts w:ascii="Times New Roman" w:eastAsia="Times New Roman" w:hAnsi="Times New Roman" w:cs="Times New Roman"/>
                <w:sz w:val="24"/>
                <w:szCs w:val="24"/>
                <w:lang w:eastAsia="it-IT"/>
              </w:rPr>
              <w:t>, presso la Banca dati nazionale dei contratti pubblici, istituita presso l'Autorità per la vigilanza sui contratti pubblici di lavori, servizi e forniture dall'articolo 62-</w:t>
            </w:r>
            <w:r w:rsidRPr="000F6EC8">
              <w:rPr>
                <w:rFonts w:ascii="Times New Roman" w:eastAsia="Times New Roman" w:hAnsi="Times New Roman" w:cs="Times New Roman"/>
                <w:i/>
                <w:iCs/>
                <w:sz w:val="24"/>
                <w:szCs w:val="24"/>
                <w:lang w:eastAsia="it-IT"/>
              </w:rPr>
              <w:t>bis</w:t>
            </w:r>
            <w:r w:rsidRPr="000F6EC8">
              <w:rPr>
                <w:rFonts w:ascii="Times New Roman" w:eastAsia="Times New Roman" w:hAnsi="Times New Roman" w:cs="Times New Roman"/>
                <w:sz w:val="24"/>
                <w:szCs w:val="24"/>
                <w:lang w:eastAsia="it-IT"/>
              </w:rPr>
              <w:t xml:space="preserve"> del </w:t>
            </w:r>
            <w:hyperlink r:id="rId78" w:tgtFrame="rifNormativi" w:history="1">
              <w:r w:rsidRPr="000F6EC8">
                <w:rPr>
                  <w:rFonts w:ascii="Times New Roman" w:eastAsia="Times New Roman" w:hAnsi="Times New Roman" w:cs="Times New Roman"/>
                  <w:color w:val="0000FF"/>
                  <w:sz w:val="24"/>
                  <w:szCs w:val="24"/>
                  <w:u w:val="single"/>
                  <w:lang w:eastAsia="it-IT"/>
                </w:rPr>
                <w:t>decreto legislativo 7 marzo 2005, n. 82</w:t>
              </w:r>
            </w:hyperlink>
            <w:r w:rsidRPr="000F6EC8">
              <w:rPr>
                <w:rFonts w:ascii="Times New Roman" w:eastAsia="Times New Roman" w:hAnsi="Times New Roman" w:cs="Times New Roman"/>
                <w:sz w:val="24"/>
                <w:szCs w:val="24"/>
                <w:lang w:eastAsia="it-IT"/>
              </w:rPr>
              <w:t>. Dalla data di entrata in vigore del decreto di cui al comma 2, sono inoltre abrogate tutte le disposizioni di legge incompatibili con i contenuti del presente articolo.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4. Il decreto di cui al comma 2 può essere aggiornato </w:t>
            </w:r>
            <w:r w:rsidRPr="000F6EC8">
              <w:rPr>
                <w:rFonts w:ascii="Times New Roman" w:eastAsia="Times New Roman" w:hAnsi="Times New Roman" w:cs="Times New Roman"/>
                <w:b/>
                <w:bCs/>
                <w:sz w:val="24"/>
                <w:szCs w:val="24"/>
                <w:lang w:eastAsia="it-IT"/>
              </w:rPr>
              <w:t>annualmente</w:t>
            </w:r>
            <w:r w:rsidRPr="000F6EC8">
              <w:rPr>
                <w:rFonts w:ascii="Times New Roman" w:eastAsia="Times New Roman" w:hAnsi="Times New Roman" w:cs="Times New Roman"/>
                <w:sz w:val="24"/>
                <w:szCs w:val="24"/>
                <w:lang w:eastAsia="it-IT"/>
              </w:rPr>
              <w:t xml:space="preserve"> sulla base delle modifiche normative o della evoluzione dei sistemi telematici di verifica della regolarità contributiva.</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4. Il decreto di cui al comma 2 può essere aggiornato sulla base delle modifiche normative o della evoluzione dei sistemi telematici di verifica della regolarità contributiva.</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5. All'articolo 31, comma 8-</w:t>
            </w:r>
            <w:r w:rsidRPr="000F6EC8">
              <w:rPr>
                <w:rFonts w:ascii="Times New Roman" w:eastAsia="Times New Roman" w:hAnsi="Times New Roman" w:cs="Times New Roman"/>
                <w:i/>
                <w:iCs/>
                <w:sz w:val="24"/>
                <w:szCs w:val="24"/>
                <w:lang w:eastAsia="it-IT"/>
              </w:rPr>
              <w:t>bis</w:t>
            </w:r>
            <w:r w:rsidRPr="000F6EC8">
              <w:rPr>
                <w:rFonts w:ascii="Times New Roman" w:eastAsia="Times New Roman" w:hAnsi="Times New Roman" w:cs="Times New Roman"/>
                <w:sz w:val="24"/>
                <w:szCs w:val="24"/>
                <w:lang w:eastAsia="it-IT"/>
              </w:rPr>
              <w:t xml:space="preserve">, del </w:t>
            </w:r>
            <w:hyperlink r:id="rId79" w:tgtFrame="rifNormativi" w:history="1">
              <w:r w:rsidRPr="000F6EC8">
                <w:rPr>
                  <w:rFonts w:ascii="Times New Roman" w:eastAsia="Times New Roman" w:hAnsi="Times New Roman" w:cs="Times New Roman"/>
                  <w:color w:val="0000FF"/>
                  <w:sz w:val="24"/>
                  <w:szCs w:val="24"/>
                  <w:u w:val="single"/>
                  <w:lang w:eastAsia="it-IT"/>
                </w:rPr>
                <w:t>decreto-legge 21 giugno 2013, n. 69</w:t>
              </w:r>
            </w:hyperlink>
            <w:r w:rsidRPr="000F6EC8">
              <w:rPr>
                <w:rFonts w:ascii="Times New Roman" w:eastAsia="Times New Roman" w:hAnsi="Times New Roman" w:cs="Times New Roman"/>
                <w:sz w:val="24"/>
                <w:szCs w:val="24"/>
                <w:lang w:eastAsia="it-IT"/>
              </w:rPr>
              <w:t xml:space="preserve">, convertito, con modificazioni, dalla </w:t>
            </w:r>
            <w:hyperlink r:id="rId80" w:tgtFrame="rifNormativi" w:history="1">
              <w:r w:rsidRPr="000F6EC8">
                <w:rPr>
                  <w:rFonts w:ascii="Times New Roman" w:eastAsia="Times New Roman" w:hAnsi="Times New Roman" w:cs="Times New Roman"/>
                  <w:color w:val="0000FF"/>
                  <w:sz w:val="24"/>
                  <w:szCs w:val="24"/>
                  <w:u w:val="single"/>
                  <w:lang w:eastAsia="it-IT"/>
                </w:rPr>
                <w:t>legge 9 agosto 2013, n. 98</w:t>
              </w:r>
            </w:hyperlink>
            <w:r w:rsidRPr="000F6EC8">
              <w:rPr>
                <w:rFonts w:ascii="Times New Roman" w:eastAsia="Times New Roman" w:hAnsi="Times New Roman" w:cs="Times New Roman"/>
                <w:sz w:val="24"/>
                <w:szCs w:val="24"/>
                <w:lang w:eastAsia="it-IT"/>
              </w:rPr>
              <w:t>, le parole: «in quanto compatibile» sono soppresse.</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5. All'articolo 31, comma 8-</w:t>
            </w:r>
            <w:r w:rsidRPr="000F6EC8">
              <w:rPr>
                <w:rFonts w:ascii="Times New Roman" w:eastAsia="Times New Roman" w:hAnsi="Times New Roman" w:cs="Times New Roman"/>
                <w:i/>
                <w:iCs/>
                <w:sz w:val="24"/>
                <w:szCs w:val="24"/>
                <w:lang w:eastAsia="it-IT"/>
              </w:rPr>
              <w:t>bis</w:t>
            </w:r>
            <w:r w:rsidRPr="000F6EC8">
              <w:rPr>
                <w:rFonts w:ascii="Times New Roman" w:eastAsia="Times New Roman" w:hAnsi="Times New Roman" w:cs="Times New Roman"/>
                <w:sz w:val="24"/>
                <w:szCs w:val="24"/>
                <w:lang w:eastAsia="it-IT"/>
              </w:rPr>
              <w:t xml:space="preserve">, del </w:t>
            </w:r>
            <w:hyperlink r:id="rId81" w:tgtFrame="rifNormativi" w:history="1">
              <w:r w:rsidRPr="000F6EC8">
                <w:rPr>
                  <w:rFonts w:ascii="Times New Roman" w:eastAsia="Times New Roman" w:hAnsi="Times New Roman" w:cs="Times New Roman"/>
                  <w:color w:val="0000FF"/>
                  <w:sz w:val="24"/>
                  <w:szCs w:val="24"/>
                  <w:u w:val="single"/>
                  <w:lang w:eastAsia="it-IT"/>
                </w:rPr>
                <w:t>decreto-legge 21 giugno 2013, n. 69</w:t>
              </w:r>
            </w:hyperlink>
            <w:r w:rsidRPr="000F6EC8">
              <w:rPr>
                <w:rFonts w:ascii="Times New Roman" w:eastAsia="Times New Roman" w:hAnsi="Times New Roman" w:cs="Times New Roman"/>
                <w:sz w:val="24"/>
                <w:szCs w:val="24"/>
                <w:lang w:eastAsia="it-IT"/>
              </w:rPr>
              <w:t xml:space="preserve">, convertito, con modificazioni, dalla </w:t>
            </w:r>
            <w:hyperlink r:id="rId82" w:tgtFrame="rifNormativi" w:history="1">
              <w:r w:rsidRPr="000F6EC8">
                <w:rPr>
                  <w:rFonts w:ascii="Times New Roman" w:eastAsia="Times New Roman" w:hAnsi="Times New Roman" w:cs="Times New Roman"/>
                  <w:color w:val="0000FF"/>
                  <w:sz w:val="24"/>
                  <w:szCs w:val="24"/>
                  <w:u w:val="single"/>
                  <w:lang w:eastAsia="it-IT"/>
                </w:rPr>
                <w:t>legge 9 agosto 2013, n. 98</w:t>
              </w:r>
            </w:hyperlink>
            <w:r w:rsidRPr="000F6EC8">
              <w:rPr>
                <w:rFonts w:ascii="Times New Roman" w:eastAsia="Times New Roman" w:hAnsi="Times New Roman" w:cs="Times New Roman"/>
                <w:sz w:val="24"/>
                <w:szCs w:val="24"/>
                <w:lang w:eastAsia="it-IT"/>
              </w:rPr>
              <w:t>, le parole: «</w:t>
            </w:r>
            <w:r w:rsidRPr="000F6EC8">
              <w:rPr>
                <w:rFonts w:ascii="Times New Roman" w:eastAsia="Times New Roman" w:hAnsi="Times New Roman" w:cs="Times New Roman"/>
                <w:b/>
                <w:bCs/>
                <w:sz w:val="24"/>
                <w:szCs w:val="24"/>
                <w:lang w:eastAsia="it-IT"/>
              </w:rPr>
              <w:t>,</w:t>
            </w:r>
            <w:r w:rsidRPr="000F6EC8">
              <w:rPr>
                <w:rFonts w:ascii="Times New Roman" w:eastAsia="Times New Roman" w:hAnsi="Times New Roman" w:cs="Times New Roman"/>
                <w:sz w:val="24"/>
                <w:szCs w:val="24"/>
                <w:lang w:eastAsia="it-IT"/>
              </w:rPr>
              <w:t xml:space="preserve"> in quanto compatibile</w:t>
            </w:r>
            <w:r w:rsidRPr="000F6EC8">
              <w:rPr>
                <w:rFonts w:ascii="Times New Roman" w:eastAsia="Times New Roman" w:hAnsi="Times New Roman" w:cs="Times New Roman"/>
                <w:b/>
                <w:bCs/>
                <w:sz w:val="24"/>
                <w:szCs w:val="24"/>
                <w:lang w:eastAsia="it-IT"/>
              </w:rPr>
              <w:t>,</w:t>
            </w:r>
            <w:r w:rsidRPr="000F6EC8">
              <w:rPr>
                <w:rFonts w:ascii="Times New Roman" w:eastAsia="Times New Roman" w:hAnsi="Times New Roman" w:cs="Times New Roman"/>
                <w:sz w:val="24"/>
                <w:szCs w:val="24"/>
                <w:lang w:eastAsia="it-IT"/>
              </w:rPr>
              <w:t xml:space="preserve"> » sono soppresse.</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5-</w:t>
            </w:r>
            <w:r w:rsidRPr="000F6EC8">
              <w:rPr>
                <w:rFonts w:ascii="Times New Roman" w:eastAsia="Times New Roman" w:hAnsi="Times New Roman" w:cs="Times New Roman"/>
                <w:b/>
                <w:bCs/>
                <w:i/>
                <w:iCs/>
                <w:sz w:val="24"/>
                <w:szCs w:val="24"/>
                <w:lang w:eastAsia="it-IT"/>
              </w:rPr>
              <w:t>bis.</w:t>
            </w:r>
            <w:r w:rsidRPr="000F6EC8">
              <w:rPr>
                <w:rFonts w:ascii="Times New Roman" w:eastAsia="Times New Roman" w:hAnsi="Times New Roman" w:cs="Times New Roman"/>
                <w:b/>
                <w:bCs/>
                <w:sz w:val="24"/>
                <w:szCs w:val="24"/>
                <w:lang w:eastAsia="it-IT"/>
              </w:rPr>
              <w:t xml:space="preserve"> Ai fini della verifica degli effetti delle disposizioni di cui al presente articolo, il Ministro del lavoro e delle politiche sociali, decorsi dodici mesi dalla data di entrata in vigore del decreto di cui al comma 2, presenta una relazione alle Camere.</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6. All'attuazione di quanto previsto dal presente articolo, le amministrazioni provvedono con le risorse umane, strumentali e finanziarie disponibili a legislazione vigente e, comunque, senza nuovi o maggiori oneri per la finanza pubblica.</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6. </w:t>
            </w:r>
            <w:r w:rsidRPr="000F6EC8">
              <w:rPr>
                <w:rFonts w:ascii="Times New Roman" w:eastAsia="Times New Roman" w:hAnsi="Times New Roman" w:cs="Times New Roman"/>
                <w:i/>
                <w:iCs/>
                <w:sz w:val="24"/>
                <w:szCs w:val="24"/>
                <w:lang w:eastAsia="it-IT"/>
              </w:rPr>
              <w:t>Identico</w:t>
            </w:r>
            <w:r w:rsidRPr="000F6EC8">
              <w:rPr>
                <w:rFonts w:ascii="Times New Roman" w:eastAsia="Times New Roman" w:hAnsi="Times New Roman" w:cs="Times New Roman"/>
                <w:sz w:val="24"/>
                <w:szCs w:val="24"/>
                <w:lang w:eastAsia="it-IT"/>
              </w:rPr>
              <w:t>.</w:t>
            </w:r>
          </w:p>
        </w:tc>
      </w:tr>
      <w:tr w:rsidR="000F6EC8" w:rsidRPr="000F6EC8" w:rsidTr="000F6EC8">
        <w:trPr>
          <w:tblCellSpacing w:w="0" w:type="dxa"/>
          <w:hidden/>
        </w:trPr>
        <w:tc>
          <w:tcPr>
            <w:tcW w:w="0" w:type="auto"/>
            <w:gridSpan w:val="2"/>
            <w:vAlign w:val="center"/>
            <w:hideMark/>
          </w:tcPr>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70"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lastRenderedPageBreak/>
              <w:t xml:space="preserve">Pag. 42-43 </w: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71" style="width:144.55pt;height:1.5pt" o:hrpct="300" o:hralign="center" o:hrstd="t" o:hr="t" fillcolor="#a0a0a0" stroked="f"/>
              </w:pic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lastRenderedPageBreak/>
              <w:t xml:space="preserve">Articolo 5. </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(Contratti di solidarietà).</w:t>
            </w:r>
          </w:p>
        </w:tc>
        <w:tc>
          <w:tcPr>
            <w:tcW w:w="2500" w:type="pct"/>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Articolo 5. </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t>(Contratti di solidarietà).</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1. All'</w:t>
            </w:r>
            <w:hyperlink r:id="rId83" w:anchor="art6" w:tgtFrame="rifNormativi" w:history="1">
              <w:r w:rsidRPr="000F6EC8">
                <w:rPr>
                  <w:rFonts w:ascii="Times New Roman" w:eastAsia="Times New Roman" w:hAnsi="Times New Roman" w:cs="Times New Roman"/>
                  <w:color w:val="0000FF"/>
                  <w:sz w:val="24"/>
                  <w:szCs w:val="24"/>
                  <w:u w:val="single"/>
                  <w:lang w:eastAsia="it-IT"/>
                </w:rPr>
                <w:t>articolo 6 del decreto-legge 1º</w:t>
              </w:r>
            </w:hyperlink>
            <w:r w:rsidRPr="000F6EC8">
              <w:rPr>
                <w:rFonts w:ascii="Times New Roman" w:eastAsia="Times New Roman" w:hAnsi="Times New Roman" w:cs="Times New Roman"/>
                <w:sz w:val="24"/>
                <w:szCs w:val="24"/>
                <w:lang w:eastAsia="it-IT"/>
              </w:rPr>
              <w:t xml:space="preserve">; ottobre 1996, n. 510, convertito, con modificazioni, dalla </w:t>
            </w:r>
            <w:hyperlink r:id="rId84" w:tgtFrame="rifNormativi" w:history="1">
              <w:r w:rsidRPr="000F6EC8">
                <w:rPr>
                  <w:rFonts w:ascii="Times New Roman" w:eastAsia="Times New Roman" w:hAnsi="Times New Roman" w:cs="Times New Roman"/>
                  <w:color w:val="0000FF"/>
                  <w:sz w:val="24"/>
                  <w:szCs w:val="24"/>
                  <w:u w:val="single"/>
                  <w:lang w:eastAsia="it-IT"/>
                </w:rPr>
                <w:t>legge 28 novembre 1996, n. 608</w:t>
              </w:r>
            </w:hyperlink>
            <w:r w:rsidRPr="000F6EC8">
              <w:rPr>
                <w:rFonts w:ascii="Times New Roman" w:eastAsia="Times New Roman" w:hAnsi="Times New Roman" w:cs="Times New Roman"/>
                <w:sz w:val="24"/>
                <w:szCs w:val="24"/>
                <w:lang w:eastAsia="it-IT"/>
              </w:rPr>
              <w:t>, dopo il comma 4 è inserito il seguente: «</w:t>
            </w:r>
            <w:r w:rsidRPr="000F6EC8">
              <w:rPr>
                <w:rFonts w:ascii="Times New Roman" w:eastAsia="Times New Roman" w:hAnsi="Times New Roman" w:cs="Times New Roman"/>
                <w:i/>
                <w:iCs/>
                <w:sz w:val="24"/>
                <w:szCs w:val="24"/>
                <w:lang w:eastAsia="it-IT"/>
              </w:rPr>
              <w:t>4-bis.</w:t>
            </w:r>
            <w:r w:rsidRPr="000F6EC8">
              <w:rPr>
                <w:rFonts w:ascii="Times New Roman" w:eastAsia="Times New Roman" w:hAnsi="Times New Roman" w:cs="Times New Roman"/>
                <w:sz w:val="24"/>
                <w:szCs w:val="24"/>
                <w:lang w:eastAsia="it-IT"/>
              </w:rPr>
              <w:t xml:space="preserve"> Con decreto del Ministro del lavoro e delle politiche sociali, di concerto con il Ministro dell'economia e delle finanze, sono stabiliti criteri per la individuazione dei datori di lavoro beneficiari della riduzione contributiva di cui al comma 4, entro i limiti delle risorse disponibili. Il limite di spesa di cui all'</w:t>
            </w:r>
            <w:hyperlink r:id="rId85" w:anchor="art3-com8" w:tgtFrame="rifNormativi" w:history="1">
              <w:r w:rsidRPr="000F6EC8">
                <w:rPr>
                  <w:rFonts w:ascii="Times New Roman" w:eastAsia="Times New Roman" w:hAnsi="Times New Roman" w:cs="Times New Roman"/>
                  <w:color w:val="0000FF"/>
                  <w:sz w:val="24"/>
                  <w:szCs w:val="24"/>
                  <w:u w:val="single"/>
                  <w:lang w:eastAsia="it-IT"/>
                </w:rPr>
                <w:t>articolo 3, comma 8, della legge 23 dicembre 1998, n. 448</w:t>
              </w:r>
            </w:hyperlink>
            <w:r w:rsidRPr="000F6EC8">
              <w:rPr>
                <w:rFonts w:ascii="Times New Roman" w:eastAsia="Times New Roman" w:hAnsi="Times New Roman" w:cs="Times New Roman"/>
                <w:sz w:val="24"/>
                <w:szCs w:val="24"/>
                <w:lang w:eastAsia="it-IT"/>
              </w:rPr>
              <w:t xml:space="preserve"> e all'</w:t>
            </w:r>
            <w:hyperlink r:id="rId86" w:anchor="art1-com524" w:tgtFrame="rifNormativi" w:history="1">
              <w:r w:rsidRPr="000F6EC8">
                <w:rPr>
                  <w:rFonts w:ascii="Times New Roman" w:eastAsia="Times New Roman" w:hAnsi="Times New Roman" w:cs="Times New Roman"/>
                  <w:color w:val="0000FF"/>
                  <w:sz w:val="24"/>
                  <w:szCs w:val="24"/>
                  <w:u w:val="single"/>
                  <w:lang w:eastAsia="it-IT"/>
                </w:rPr>
                <w:t>articolo 1, comma 524, della legge 23 dicembre 2005, n. 266</w:t>
              </w:r>
            </w:hyperlink>
            <w:r w:rsidRPr="000F6EC8">
              <w:rPr>
                <w:rFonts w:ascii="Times New Roman" w:eastAsia="Times New Roman" w:hAnsi="Times New Roman" w:cs="Times New Roman"/>
                <w:sz w:val="24"/>
                <w:szCs w:val="24"/>
                <w:lang w:eastAsia="it-IT"/>
              </w:rPr>
              <w:t>, a decorrere dall'anno 2014, è pari ad euro 15 milioni annui.».</w:t>
            </w: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1. All'</w:t>
            </w:r>
            <w:hyperlink r:id="rId87" w:anchor="art6" w:tgtFrame="rifNormativi" w:history="1">
              <w:r w:rsidRPr="000F6EC8">
                <w:rPr>
                  <w:rFonts w:ascii="Times New Roman" w:eastAsia="Times New Roman" w:hAnsi="Times New Roman" w:cs="Times New Roman"/>
                  <w:color w:val="0000FF"/>
                  <w:sz w:val="24"/>
                  <w:szCs w:val="24"/>
                  <w:u w:val="single"/>
                  <w:lang w:eastAsia="it-IT"/>
                </w:rPr>
                <w:t>articolo 6 del decreto-legge 1º</w:t>
              </w:r>
            </w:hyperlink>
            <w:r w:rsidRPr="000F6EC8">
              <w:rPr>
                <w:rFonts w:ascii="Times New Roman" w:eastAsia="Times New Roman" w:hAnsi="Times New Roman" w:cs="Times New Roman"/>
                <w:sz w:val="24"/>
                <w:szCs w:val="24"/>
                <w:lang w:eastAsia="it-IT"/>
              </w:rPr>
              <w:t xml:space="preserve">; ottobre 1996, n. 510, convertito, con modificazioni, dalla </w:t>
            </w:r>
            <w:hyperlink r:id="rId88" w:tgtFrame="rifNormativi" w:history="1">
              <w:r w:rsidRPr="000F6EC8">
                <w:rPr>
                  <w:rFonts w:ascii="Times New Roman" w:eastAsia="Times New Roman" w:hAnsi="Times New Roman" w:cs="Times New Roman"/>
                  <w:color w:val="0000FF"/>
                  <w:sz w:val="24"/>
                  <w:szCs w:val="24"/>
                  <w:u w:val="single"/>
                  <w:lang w:eastAsia="it-IT"/>
                </w:rPr>
                <w:t>legge 28 novembre 1996, n. 608</w:t>
              </w:r>
            </w:hyperlink>
            <w:r w:rsidRPr="000F6EC8">
              <w:rPr>
                <w:rFonts w:ascii="Times New Roman" w:eastAsia="Times New Roman" w:hAnsi="Times New Roman" w:cs="Times New Roman"/>
                <w:sz w:val="24"/>
                <w:szCs w:val="24"/>
                <w:lang w:eastAsia="it-IT"/>
              </w:rPr>
              <w:t>, dopo il comma 4 è inserito il seguente: «</w:t>
            </w:r>
            <w:r w:rsidRPr="000F6EC8">
              <w:rPr>
                <w:rFonts w:ascii="Times New Roman" w:eastAsia="Times New Roman" w:hAnsi="Times New Roman" w:cs="Times New Roman"/>
                <w:i/>
                <w:iCs/>
                <w:sz w:val="24"/>
                <w:szCs w:val="24"/>
                <w:lang w:eastAsia="it-IT"/>
              </w:rPr>
              <w:t>4-bis.</w:t>
            </w:r>
            <w:r w:rsidRPr="000F6EC8">
              <w:rPr>
                <w:rFonts w:ascii="Times New Roman" w:eastAsia="Times New Roman" w:hAnsi="Times New Roman" w:cs="Times New Roman"/>
                <w:sz w:val="24"/>
                <w:szCs w:val="24"/>
                <w:lang w:eastAsia="it-IT"/>
              </w:rPr>
              <w:t xml:space="preserve"> Con decreto del Ministro del lavoro e delle politiche sociali, di concerto con il Ministro dell'economia e delle finanze, sono stabiliti criteri per la </w:t>
            </w:r>
            <w:r w:rsidRPr="000F6EC8">
              <w:rPr>
                <w:rFonts w:ascii="Times New Roman" w:eastAsia="Times New Roman" w:hAnsi="Times New Roman" w:cs="Times New Roman"/>
                <w:b/>
                <w:bCs/>
                <w:sz w:val="24"/>
                <w:szCs w:val="24"/>
                <w:lang w:eastAsia="it-IT"/>
              </w:rPr>
              <w:t>concessione del beneficio</w:t>
            </w:r>
            <w:r w:rsidRPr="000F6EC8">
              <w:rPr>
                <w:rFonts w:ascii="Times New Roman" w:eastAsia="Times New Roman" w:hAnsi="Times New Roman" w:cs="Times New Roman"/>
                <w:sz w:val="24"/>
                <w:szCs w:val="24"/>
                <w:lang w:eastAsia="it-IT"/>
              </w:rPr>
              <w:t xml:space="preserve"> della riduzione contributiva di cui al comma 4, entro i limiti delle risorse disponibili. Il limite di spesa di cui all'</w:t>
            </w:r>
            <w:hyperlink r:id="rId89" w:anchor="art3-com8" w:tgtFrame="rifNormativi" w:history="1">
              <w:r w:rsidRPr="000F6EC8">
                <w:rPr>
                  <w:rFonts w:ascii="Times New Roman" w:eastAsia="Times New Roman" w:hAnsi="Times New Roman" w:cs="Times New Roman"/>
                  <w:color w:val="0000FF"/>
                  <w:sz w:val="24"/>
                  <w:szCs w:val="24"/>
                  <w:u w:val="single"/>
                  <w:lang w:eastAsia="it-IT"/>
                </w:rPr>
                <w:t>articolo 3, comma 8, della legge 23 dicembre 1998, n. 448</w:t>
              </w:r>
            </w:hyperlink>
            <w:r w:rsidRPr="000F6EC8">
              <w:rPr>
                <w:rFonts w:ascii="Times New Roman" w:eastAsia="Times New Roman" w:hAnsi="Times New Roman" w:cs="Times New Roman"/>
                <w:sz w:val="24"/>
                <w:szCs w:val="24"/>
                <w:lang w:eastAsia="it-IT"/>
              </w:rPr>
              <w:t xml:space="preserve">, </w:t>
            </w:r>
            <w:r w:rsidRPr="000F6EC8">
              <w:rPr>
                <w:rFonts w:ascii="Times New Roman" w:eastAsia="Times New Roman" w:hAnsi="Times New Roman" w:cs="Times New Roman"/>
                <w:b/>
                <w:bCs/>
                <w:sz w:val="24"/>
                <w:szCs w:val="24"/>
                <w:lang w:eastAsia="it-IT"/>
              </w:rPr>
              <w:t>come rideterminato dall’</w:t>
            </w:r>
            <w:hyperlink r:id="rId90" w:anchor="art1-com524" w:tgtFrame="rifNormativi" w:history="1">
              <w:r w:rsidRPr="000F6EC8">
                <w:rPr>
                  <w:rFonts w:ascii="Times New Roman" w:eastAsia="Times New Roman" w:hAnsi="Times New Roman" w:cs="Times New Roman"/>
                  <w:color w:val="0000FF"/>
                  <w:sz w:val="24"/>
                  <w:szCs w:val="24"/>
                  <w:u w:val="single"/>
                  <w:lang w:eastAsia="it-IT"/>
                </w:rPr>
                <w:t>articolo 1, comma 524, della legge 23 dicembre 2005, n. 266</w:t>
              </w:r>
            </w:hyperlink>
            <w:r w:rsidRPr="000F6EC8">
              <w:rPr>
                <w:rFonts w:ascii="Times New Roman" w:eastAsia="Times New Roman" w:hAnsi="Times New Roman" w:cs="Times New Roman"/>
                <w:sz w:val="24"/>
                <w:szCs w:val="24"/>
                <w:lang w:eastAsia="it-IT"/>
              </w:rPr>
              <w:t>, a decorrere dall'anno 2014, è pari ad euro 15 milioni annui.».</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1-</w:t>
            </w:r>
            <w:r w:rsidRPr="000F6EC8">
              <w:rPr>
                <w:rFonts w:ascii="Times New Roman" w:eastAsia="Times New Roman" w:hAnsi="Times New Roman" w:cs="Times New Roman"/>
                <w:b/>
                <w:bCs/>
                <w:i/>
                <w:iCs/>
                <w:sz w:val="24"/>
                <w:szCs w:val="24"/>
                <w:lang w:eastAsia="it-IT"/>
              </w:rPr>
              <w:t>bis.</w:t>
            </w:r>
            <w:r w:rsidRPr="000F6EC8">
              <w:rPr>
                <w:rFonts w:ascii="Times New Roman" w:eastAsia="Times New Roman" w:hAnsi="Times New Roman" w:cs="Times New Roman"/>
                <w:b/>
                <w:bCs/>
                <w:sz w:val="24"/>
                <w:szCs w:val="24"/>
                <w:lang w:eastAsia="it-IT"/>
              </w:rPr>
              <w:t xml:space="preserve"> All'</w:t>
            </w:r>
            <w:hyperlink r:id="rId91" w:anchor="art6-com4" w:tgtFrame="rifNormativi" w:history="1">
              <w:r w:rsidRPr="000F6EC8">
                <w:rPr>
                  <w:rFonts w:ascii="Times New Roman" w:eastAsia="Times New Roman" w:hAnsi="Times New Roman" w:cs="Times New Roman"/>
                  <w:b/>
                  <w:bCs/>
                  <w:color w:val="0000FF"/>
                  <w:sz w:val="24"/>
                  <w:szCs w:val="24"/>
                  <w:u w:val="single"/>
                  <w:lang w:eastAsia="it-IT"/>
                </w:rPr>
                <w:t>articolo 6, comma 4, del decreto-legge 1°</w:t>
              </w:r>
            </w:hyperlink>
            <w:r w:rsidRPr="000F6EC8">
              <w:rPr>
                <w:rFonts w:ascii="Times New Roman" w:eastAsia="Times New Roman" w:hAnsi="Times New Roman" w:cs="Times New Roman"/>
                <w:b/>
                <w:bCs/>
                <w:sz w:val="24"/>
                <w:szCs w:val="24"/>
                <w:lang w:eastAsia="it-IT"/>
              </w:rPr>
              <w:t xml:space="preserve">; ottobre 1996, n. 510, convertito, con modificazioni, dalla </w:t>
            </w:r>
            <w:hyperlink r:id="rId92" w:tgtFrame="rifNormativi" w:history="1">
              <w:r w:rsidRPr="000F6EC8">
                <w:rPr>
                  <w:rFonts w:ascii="Times New Roman" w:eastAsia="Times New Roman" w:hAnsi="Times New Roman" w:cs="Times New Roman"/>
                  <w:b/>
                  <w:bCs/>
                  <w:color w:val="0000FF"/>
                  <w:sz w:val="24"/>
                  <w:szCs w:val="24"/>
                  <w:u w:val="single"/>
                  <w:lang w:eastAsia="it-IT"/>
                </w:rPr>
                <w:t>legge 28 novembre 1996, n. 608</w:t>
              </w:r>
            </w:hyperlink>
            <w:r w:rsidRPr="000F6EC8">
              <w:rPr>
                <w:rFonts w:ascii="Times New Roman" w:eastAsia="Times New Roman" w:hAnsi="Times New Roman" w:cs="Times New Roman"/>
                <w:b/>
                <w:bCs/>
                <w:sz w:val="24"/>
                <w:szCs w:val="24"/>
                <w:lang w:eastAsia="it-IT"/>
              </w:rPr>
              <w:t>, sono apportate le seguenti modificazioni:</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i/>
                <w:iCs/>
                <w:sz w:val="24"/>
                <w:szCs w:val="24"/>
                <w:lang w:eastAsia="it-IT"/>
              </w:rPr>
              <w:t>a)</w:t>
            </w:r>
            <w:r w:rsidRPr="000F6EC8">
              <w:rPr>
                <w:rFonts w:ascii="Times New Roman" w:eastAsia="Times New Roman" w:hAnsi="Times New Roman" w:cs="Times New Roman"/>
                <w:b/>
                <w:bCs/>
                <w:sz w:val="24"/>
                <w:szCs w:val="24"/>
                <w:lang w:eastAsia="it-IT"/>
              </w:rPr>
              <w:t xml:space="preserve"> al secondo periodo, le parole da: «è del 25 per cento» fino alla fine del periodo sono sostituite dalle seguenti: «è del 35 per cento.»;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i/>
                <w:iCs/>
                <w:sz w:val="24"/>
                <w:szCs w:val="24"/>
                <w:lang w:eastAsia="it-IT"/>
              </w:rPr>
              <w:t>b)</w:t>
            </w:r>
            <w:r w:rsidRPr="000F6EC8">
              <w:rPr>
                <w:rFonts w:ascii="Times New Roman" w:eastAsia="Times New Roman" w:hAnsi="Times New Roman" w:cs="Times New Roman"/>
                <w:b/>
                <w:bCs/>
                <w:sz w:val="24"/>
                <w:szCs w:val="24"/>
                <w:lang w:eastAsia="it-IT"/>
              </w:rPr>
              <w:t xml:space="preserve"> il terzo periodo è soppresso.</w: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c>
          <w:tcPr>
            <w:tcW w:w="2500" w:type="pct"/>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b/>
                <w:bCs/>
                <w:sz w:val="24"/>
                <w:szCs w:val="24"/>
                <w:lang w:eastAsia="it-IT"/>
              </w:rPr>
              <w:t>1-</w:t>
            </w:r>
            <w:r w:rsidRPr="000F6EC8">
              <w:rPr>
                <w:rFonts w:ascii="Times New Roman" w:eastAsia="Times New Roman" w:hAnsi="Times New Roman" w:cs="Times New Roman"/>
                <w:b/>
                <w:bCs/>
                <w:i/>
                <w:iCs/>
                <w:sz w:val="24"/>
                <w:szCs w:val="24"/>
                <w:lang w:eastAsia="it-IT"/>
              </w:rPr>
              <w:t>ter.</w:t>
            </w:r>
            <w:r w:rsidRPr="000F6EC8">
              <w:rPr>
                <w:rFonts w:ascii="Times New Roman" w:eastAsia="Times New Roman" w:hAnsi="Times New Roman" w:cs="Times New Roman"/>
                <w:b/>
                <w:bCs/>
                <w:sz w:val="24"/>
                <w:szCs w:val="24"/>
                <w:lang w:eastAsia="it-IT"/>
              </w:rPr>
              <w:t xml:space="preserve"> Al fine di favorire la diffusione delle buone pratiche e il monitoraggio costante delle risorse impiegate, i contratti di solidarietà sottoscritti ai sensi della normativa vigente sono depositati presso l'archivio nazionale dei contratti e degli accordi collettivi di lavoro, di cui all'</w:t>
            </w:r>
            <w:hyperlink r:id="rId93" w:anchor="art17" w:tgtFrame="rifNormativi" w:history="1">
              <w:r w:rsidRPr="000F6EC8">
                <w:rPr>
                  <w:rFonts w:ascii="Times New Roman" w:eastAsia="Times New Roman" w:hAnsi="Times New Roman" w:cs="Times New Roman"/>
                  <w:b/>
                  <w:bCs/>
                  <w:color w:val="0000FF"/>
                  <w:sz w:val="24"/>
                  <w:szCs w:val="24"/>
                  <w:u w:val="single"/>
                  <w:lang w:eastAsia="it-IT"/>
                </w:rPr>
                <w:t>articolo 17 della legge 30 dicembre 1986, n. 936</w:t>
              </w:r>
            </w:hyperlink>
            <w:r w:rsidRPr="000F6EC8">
              <w:rPr>
                <w:rFonts w:ascii="Times New Roman" w:eastAsia="Times New Roman" w:hAnsi="Times New Roman" w:cs="Times New Roman"/>
                <w:b/>
                <w:bCs/>
                <w:sz w:val="24"/>
                <w:szCs w:val="24"/>
                <w:lang w:eastAsia="it-IT"/>
              </w:rPr>
              <w:t>.</w:t>
            </w:r>
          </w:p>
        </w:tc>
      </w:tr>
      <w:tr w:rsidR="000F6EC8" w:rsidRPr="000F6EC8" w:rsidTr="000F6EC8">
        <w:trPr>
          <w:tblCellSpacing w:w="0" w:type="dxa"/>
          <w:hidden/>
        </w:trPr>
        <w:tc>
          <w:tcPr>
            <w:tcW w:w="0" w:type="auto"/>
            <w:gridSpan w:val="2"/>
            <w:vAlign w:val="center"/>
            <w:hideMark/>
          </w:tcPr>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72" style="width:144.55pt;height:1.5pt" o:hrpct="300" o:hralign="center" o:hrstd="t" o:hr="t" fillcolor="#a0a0a0" stroked="f"/>
              </w:pic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t xml:space="preserve">Pag. 44-45 </w:t>
            </w:r>
          </w:p>
          <w:p w:rsidR="000F6EC8" w:rsidRPr="000F6EC8" w:rsidRDefault="000F6EC8" w:rsidP="000F6EC8">
            <w:pPr>
              <w:spacing w:after="0" w:line="240" w:lineRule="auto"/>
              <w:jc w:val="center"/>
              <w:rPr>
                <w:rFonts w:ascii="Times New Roman" w:eastAsia="Times New Roman" w:hAnsi="Times New Roman" w:cs="Times New Roman"/>
                <w:vanish/>
                <w:sz w:val="24"/>
                <w:szCs w:val="24"/>
                <w:lang w:eastAsia="it-IT"/>
              </w:rPr>
            </w:pPr>
            <w:r w:rsidRPr="000F6EC8">
              <w:rPr>
                <w:rFonts w:ascii="Times New Roman" w:eastAsia="Times New Roman" w:hAnsi="Times New Roman" w:cs="Times New Roman"/>
                <w:vanish/>
                <w:sz w:val="24"/>
                <w:szCs w:val="24"/>
                <w:lang w:eastAsia="it-IT"/>
              </w:rPr>
              <w:pict>
                <v:rect id="_x0000_i1073" style="width:144.55pt;height:1.5pt" o:hrpct="300" o:hralign="center" o:hrstd="t" o:hr="t" fillcolor="#a0a0a0" stroked="f"/>
              </w:pict>
            </w: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Articolo 6. </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i/>
                <w:iCs/>
                <w:sz w:val="24"/>
                <w:szCs w:val="24"/>
                <w:lang w:eastAsia="it-IT"/>
              </w:rPr>
              <w:lastRenderedPageBreak/>
              <w:t>(Entrata in vigore).</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lastRenderedPageBreak/>
              <w:t xml:space="preserve">1. Il presente decreto entra in vigore il giorno successivo a quello della sua pubblicazione nella </w:t>
            </w:r>
            <w:r w:rsidRPr="000F6EC8">
              <w:rPr>
                <w:rFonts w:ascii="Times New Roman" w:eastAsia="Times New Roman" w:hAnsi="Times New Roman" w:cs="Times New Roman"/>
                <w:i/>
                <w:iCs/>
                <w:sz w:val="24"/>
                <w:szCs w:val="24"/>
                <w:lang w:eastAsia="it-IT"/>
              </w:rPr>
              <w:t>Gazzetta Ufficiale</w:t>
            </w:r>
            <w:r w:rsidRPr="000F6EC8">
              <w:rPr>
                <w:rFonts w:ascii="Times New Roman" w:eastAsia="Times New Roman" w:hAnsi="Times New Roman" w:cs="Times New Roman"/>
                <w:sz w:val="24"/>
                <w:szCs w:val="24"/>
                <w:lang w:eastAsia="it-IT"/>
              </w:rPr>
              <w:t xml:space="preserve"> della Repubblica italiana e sarà presentato alle Camere per la conversione in legge.</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Il presente decreto, munito del sigillo dello Stato, sarà inserito nella Raccolta ufficiale degli atti normativi della Repubblica italiana. È fatto obbligo a chiunque spetti di osservarlo e di farlo osservare.</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r w:rsidR="000F6EC8" w:rsidRPr="000F6EC8" w:rsidTr="000F6EC8">
        <w:trPr>
          <w:tblCellSpacing w:w="0" w:type="dxa"/>
        </w:trPr>
        <w:tc>
          <w:tcPr>
            <w:tcW w:w="2500" w:type="pct"/>
            <w:tcBorders>
              <w:right w:val="single" w:sz="6" w:space="0" w:color="000000"/>
            </w:tcBorders>
            <w:hideMark/>
          </w:tcPr>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Dato a Roma, addì 20 marzo 2014.</w:t>
            </w:r>
          </w:p>
          <w:p w:rsidR="000F6EC8" w:rsidRPr="000F6EC8" w:rsidRDefault="000F6EC8" w:rsidP="000F6EC8">
            <w:pPr>
              <w:spacing w:after="0" w:line="240" w:lineRule="auto"/>
              <w:jc w:val="center"/>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NAPOLITANO </w:t>
            </w:r>
          </w:p>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0F6EC8">
              <w:rPr>
                <w:rFonts w:ascii="Times New Roman" w:eastAsia="Times New Roman" w:hAnsi="Times New Roman" w:cs="Times New Roman"/>
                <w:sz w:val="24"/>
                <w:szCs w:val="24"/>
                <w:lang w:eastAsia="it-IT"/>
              </w:rPr>
              <w:t>Renzi</w:t>
            </w:r>
            <w:proofErr w:type="spellEnd"/>
            <w:r w:rsidRPr="000F6EC8">
              <w:rPr>
                <w:rFonts w:ascii="Times New Roman" w:eastAsia="Times New Roman" w:hAnsi="Times New Roman" w:cs="Times New Roman"/>
                <w:sz w:val="24"/>
                <w:szCs w:val="24"/>
                <w:lang w:eastAsia="it-IT"/>
              </w:rPr>
              <w:t xml:space="preserve">, </w:t>
            </w:r>
            <w:r w:rsidRPr="000F6EC8">
              <w:rPr>
                <w:rFonts w:ascii="Times New Roman" w:eastAsia="Times New Roman" w:hAnsi="Times New Roman" w:cs="Times New Roman"/>
                <w:i/>
                <w:iCs/>
                <w:sz w:val="24"/>
                <w:szCs w:val="24"/>
                <w:lang w:eastAsia="it-IT"/>
              </w:rPr>
              <w:t>Presidente del Consiglio dei ministri</w:t>
            </w:r>
            <w:r w:rsidRPr="000F6EC8">
              <w:rPr>
                <w:rFonts w:ascii="Times New Roman" w:eastAsia="Times New Roman" w:hAnsi="Times New Roman" w:cs="Times New Roman"/>
                <w:sz w:val="24"/>
                <w:szCs w:val="24"/>
                <w:lang w:eastAsia="it-IT"/>
              </w:rPr>
              <w:br/>
            </w:r>
            <w:proofErr w:type="spellStart"/>
            <w:r w:rsidRPr="000F6EC8">
              <w:rPr>
                <w:rFonts w:ascii="Times New Roman" w:eastAsia="Times New Roman" w:hAnsi="Times New Roman" w:cs="Times New Roman"/>
                <w:sz w:val="24"/>
                <w:szCs w:val="24"/>
                <w:lang w:eastAsia="it-IT"/>
              </w:rPr>
              <w:t>Poletti</w:t>
            </w:r>
            <w:proofErr w:type="spellEnd"/>
            <w:r w:rsidRPr="000F6EC8">
              <w:rPr>
                <w:rFonts w:ascii="Times New Roman" w:eastAsia="Times New Roman" w:hAnsi="Times New Roman" w:cs="Times New Roman"/>
                <w:sz w:val="24"/>
                <w:szCs w:val="24"/>
                <w:lang w:eastAsia="it-IT"/>
              </w:rPr>
              <w:t xml:space="preserve">, </w:t>
            </w:r>
            <w:r w:rsidRPr="000F6EC8">
              <w:rPr>
                <w:rFonts w:ascii="Times New Roman" w:eastAsia="Times New Roman" w:hAnsi="Times New Roman" w:cs="Times New Roman"/>
                <w:i/>
                <w:iCs/>
                <w:sz w:val="24"/>
                <w:szCs w:val="24"/>
                <w:lang w:eastAsia="it-IT"/>
              </w:rPr>
              <w:t>Ministro del lavoro e delle politiche sociali</w:t>
            </w:r>
          </w:p>
          <w:p w:rsidR="000F6EC8" w:rsidRPr="000F6EC8" w:rsidRDefault="000F6EC8" w:rsidP="000F6EC8">
            <w:pPr>
              <w:spacing w:before="100" w:beforeAutospacing="1" w:after="100" w:afterAutospacing="1" w:line="240" w:lineRule="auto"/>
              <w:rPr>
                <w:rFonts w:ascii="Times New Roman" w:eastAsia="Times New Roman" w:hAnsi="Times New Roman" w:cs="Times New Roman"/>
                <w:sz w:val="24"/>
                <w:szCs w:val="24"/>
                <w:lang w:eastAsia="it-IT"/>
              </w:rPr>
            </w:pPr>
            <w:r w:rsidRPr="000F6EC8">
              <w:rPr>
                <w:rFonts w:ascii="Times New Roman" w:eastAsia="Times New Roman" w:hAnsi="Times New Roman" w:cs="Times New Roman"/>
                <w:sz w:val="24"/>
                <w:szCs w:val="24"/>
                <w:lang w:eastAsia="it-IT"/>
              </w:rPr>
              <w:t xml:space="preserve">Visto, </w:t>
            </w:r>
            <w:r w:rsidRPr="000F6EC8">
              <w:rPr>
                <w:rFonts w:ascii="Times New Roman" w:eastAsia="Times New Roman" w:hAnsi="Times New Roman" w:cs="Times New Roman"/>
                <w:i/>
                <w:iCs/>
                <w:sz w:val="24"/>
                <w:szCs w:val="24"/>
                <w:lang w:eastAsia="it-IT"/>
              </w:rPr>
              <w:t>il Guardasigilli:</w:t>
            </w:r>
            <w:r w:rsidRPr="000F6EC8">
              <w:rPr>
                <w:rFonts w:ascii="Times New Roman" w:eastAsia="Times New Roman" w:hAnsi="Times New Roman" w:cs="Times New Roman"/>
                <w:sz w:val="24"/>
                <w:szCs w:val="24"/>
                <w:lang w:eastAsia="it-IT"/>
              </w:rPr>
              <w:t xml:space="preserve"> Orlando.</w:t>
            </w:r>
          </w:p>
        </w:tc>
        <w:tc>
          <w:tcPr>
            <w:tcW w:w="2500" w:type="pct"/>
            <w:hideMark/>
          </w:tcPr>
          <w:p w:rsidR="000F6EC8" w:rsidRPr="000F6EC8" w:rsidRDefault="000F6EC8" w:rsidP="000F6EC8">
            <w:pPr>
              <w:spacing w:after="0" w:line="240" w:lineRule="auto"/>
              <w:rPr>
                <w:rFonts w:ascii="Times New Roman" w:eastAsia="Times New Roman" w:hAnsi="Times New Roman" w:cs="Times New Roman"/>
                <w:sz w:val="24"/>
                <w:szCs w:val="24"/>
                <w:lang w:eastAsia="it-IT"/>
              </w:rPr>
            </w:pPr>
          </w:p>
        </w:tc>
      </w:tr>
    </w:tbl>
    <w:p w:rsidR="00D17DEC" w:rsidRDefault="00D17DEC"/>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F6EC8"/>
    <w:rsid w:val="000F6EC8"/>
    <w:rsid w:val="002472D8"/>
    <w:rsid w:val="00D17DEC"/>
    <w:rsid w:val="00F2009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paragraph" w:styleId="Titolo2">
    <w:name w:val="heading 2"/>
    <w:basedOn w:val="Normale"/>
    <w:link w:val="Titolo2Carattere"/>
    <w:uiPriority w:val="9"/>
    <w:qFormat/>
    <w:rsid w:val="000F6EC8"/>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0F6EC8"/>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0F6EC8"/>
    <w:rPr>
      <w:color w:val="0000FF"/>
      <w:u w:val="single"/>
    </w:rPr>
  </w:style>
  <w:style w:type="character" w:styleId="Collegamentovisitato">
    <w:name w:val="FollowedHyperlink"/>
    <w:basedOn w:val="Carpredefinitoparagrafo"/>
    <w:uiPriority w:val="99"/>
    <w:semiHidden/>
    <w:unhideWhenUsed/>
    <w:rsid w:val="000F6EC8"/>
    <w:rPr>
      <w:color w:val="800080"/>
      <w:u w:val="single"/>
    </w:rPr>
  </w:style>
  <w:style w:type="character" w:styleId="Enfasigrassetto">
    <w:name w:val="Strong"/>
    <w:basedOn w:val="Carpredefinitoparagrafo"/>
    <w:uiPriority w:val="22"/>
    <w:qFormat/>
    <w:rsid w:val="000F6EC8"/>
    <w:rPr>
      <w:b/>
      <w:bCs/>
    </w:rPr>
  </w:style>
  <w:style w:type="character" w:styleId="Enfasicorsivo">
    <w:name w:val="Emphasis"/>
    <w:basedOn w:val="Carpredefinitoparagrafo"/>
    <w:uiPriority w:val="20"/>
    <w:qFormat/>
    <w:rsid w:val="000F6EC8"/>
    <w:rPr>
      <w:i/>
      <w:iCs/>
    </w:rPr>
  </w:style>
  <w:style w:type="paragraph" w:styleId="NormaleWeb">
    <w:name w:val="Normal (Web)"/>
    <w:basedOn w:val="Normale"/>
    <w:uiPriority w:val="99"/>
    <w:unhideWhenUsed/>
    <w:rsid w:val="000F6EC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0F6EC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F6E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0735961">
      <w:bodyDiv w:val="1"/>
      <w:marLeft w:val="0"/>
      <w:marRight w:val="0"/>
      <w:marTop w:val="0"/>
      <w:marBottom w:val="0"/>
      <w:divBdr>
        <w:top w:val="none" w:sz="0" w:space="0" w:color="auto"/>
        <w:left w:val="none" w:sz="0" w:space="0" w:color="auto"/>
        <w:bottom w:val="none" w:sz="0" w:space="0" w:color="auto"/>
        <w:right w:val="none" w:sz="0" w:space="0" w:color="auto"/>
      </w:divBdr>
      <w:divsChild>
        <w:div w:id="263028723">
          <w:marLeft w:val="0"/>
          <w:marRight w:val="0"/>
          <w:marTop w:val="0"/>
          <w:marBottom w:val="0"/>
          <w:divBdr>
            <w:top w:val="none" w:sz="0" w:space="0" w:color="auto"/>
            <w:left w:val="none" w:sz="0" w:space="0" w:color="auto"/>
            <w:bottom w:val="none" w:sz="0" w:space="0" w:color="auto"/>
            <w:right w:val="none" w:sz="0" w:space="0" w:color="auto"/>
          </w:divBdr>
        </w:div>
        <w:div w:id="768163684">
          <w:marLeft w:val="0"/>
          <w:marRight w:val="0"/>
          <w:marTop w:val="0"/>
          <w:marBottom w:val="0"/>
          <w:divBdr>
            <w:top w:val="none" w:sz="0" w:space="0" w:color="auto"/>
            <w:left w:val="none" w:sz="0" w:space="0" w:color="auto"/>
            <w:bottom w:val="none" w:sz="0" w:space="0" w:color="auto"/>
            <w:right w:val="none" w:sz="0" w:space="0" w:color="auto"/>
          </w:divBdr>
        </w:div>
        <w:div w:id="1750035190">
          <w:marLeft w:val="0"/>
          <w:marRight w:val="0"/>
          <w:marTop w:val="0"/>
          <w:marBottom w:val="0"/>
          <w:divBdr>
            <w:top w:val="none" w:sz="0" w:space="0" w:color="auto"/>
            <w:left w:val="none" w:sz="0" w:space="0" w:color="auto"/>
            <w:bottom w:val="none" w:sz="0" w:space="0" w:color="auto"/>
            <w:right w:val="none" w:sz="0" w:space="0" w:color="auto"/>
          </w:divBdr>
        </w:div>
        <w:div w:id="214047422">
          <w:marLeft w:val="0"/>
          <w:marRight w:val="0"/>
          <w:marTop w:val="0"/>
          <w:marBottom w:val="0"/>
          <w:divBdr>
            <w:top w:val="none" w:sz="0" w:space="0" w:color="auto"/>
            <w:left w:val="none" w:sz="0" w:space="0" w:color="auto"/>
            <w:bottom w:val="none" w:sz="0" w:space="0" w:color="auto"/>
            <w:right w:val="none" w:sz="0" w:space="0" w:color="auto"/>
          </w:divBdr>
        </w:div>
        <w:div w:id="2033990911">
          <w:marLeft w:val="0"/>
          <w:marRight w:val="0"/>
          <w:marTop w:val="0"/>
          <w:marBottom w:val="0"/>
          <w:divBdr>
            <w:top w:val="none" w:sz="0" w:space="0" w:color="auto"/>
            <w:left w:val="none" w:sz="0" w:space="0" w:color="auto"/>
            <w:bottom w:val="none" w:sz="0" w:space="0" w:color="auto"/>
            <w:right w:val="none" w:sz="0" w:space="0" w:color="auto"/>
          </w:divBdr>
        </w:div>
        <w:div w:id="474378522">
          <w:marLeft w:val="0"/>
          <w:marRight w:val="0"/>
          <w:marTop w:val="0"/>
          <w:marBottom w:val="0"/>
          <w:divBdr>
            <w:top w:val="none" w:sz="0" w:space="0" w:color="auto"/>
            <w:left w:val="none" w:sz="0" w:space="0" w:color="auto"/>
            <w:bottom w:val="none" w:sz="0" w:space="0" w:color="auto"/>
            <w:right w:val="none" w:sz="0" w:space="0" w:color="auto"/>
          </w:divBdr>
        </w:div>
        <w:div w:id="332996636">
          <w:marLeft w:val="0"/>
          <w:marRight w:val="0"/>
          <w:marTop w:val="0"/>
          <w:marBottom w:val="0"/>
          <w:divBdr>
            <w:top w:val="none" w:sz="0" w:space="0" w:color="auto"/>
            <w:left w:val="none" w:sz="0" w:space="0" w:color="auto"/>
            <w:bottom w:val="none" w:sz="0" w:space="0" w:color="auto"/>
            <w:right w:val="none" w:sz="0" w:space="0" w:color="auto"/>
          </w:divBdr>
        </w:div>
        <w:div w:id="1516993422">
          <w:marLeft w:val="0"/>
          <w:marRight w:val="0"/>
          <w:marTop w:val="0"/>
          <w:marBottom w:val="0"/>
          <w:divBdr>
            <w:top w:val="none" w:sz="0" w:space="0" w:color="auto"/>
            <w:left w:val="none" w:sz="0" w:space="0" w:color="auto"/>
            <w:bottom w:val="none" w:sz="0" w:space="0" w:color="auto"/>
            <w:right w:val="none" w:sz="0" w:space="0" w:color="auto"/>
          </w:divBdr>
        </w:div>
        <w:div w:id="608774785">
          <w:marLeft w:val="0"/>
          <w:marRight w:val="0"/>
          <w:marTop w:val="0"/>
          <w:marBottom w:val="0"/>
          <w:divBdr>
            <w:top w:val="none" w:sz="0" w:space="0" w:color="auto"/>
            <w:left w:val="none" w:sz="0" w:space="0" w:color="auto"/>
            <w:bottom w:val="none" w:sz="0" w:space="0" w:color="auto"/>
            <w:right w:val="none" w:sz="0" w:space="0" w:color="auto"/>
          </w:divBdr>
        </w:div>
        <w:div w:id="576327321">
          <w:marLeft w:val="0"/>
          <w:marRight w:val="0"/>
          <w:marTop w:val="0"/>
          <w:marBottom w:val="0"/>
          <w:divBdr>
            <w:top w:val="none" w:sz="0" w:space="0" w:color="auto"/>
            <w:left w:val="none" w:sz="0" w:space="0" w:color="auto"/>
            <w:bottom w:val="none" w:sz="0" w:space="0" w:color="auto"/>
            <w:right w:val="none" w:sz="0" w:space="0" w:color="auto"/>
          </w:divBdr>
        </w:div>
        <w:div w:id="388504284">
          <w:marLeft w:val="0"/>
          <w:marRight w:val="0"/>
          <w:marTop w:val="0"/>
          <w:marBottom w:val="0"/>
          <w:divBdr>
            <w:top w:val="none" w:sz="0" w:space="0" w:color="auto"/>
            <w:left w:val="none" w:sz="0" w:space="0" w:color="auto"/>
            <w:bottom w:val="none" w:sz="0" w:space="0" w:color="auto"/>
            <w:right w:val="none" w:sz="0" w:space="0" w:color="auto"/>
          </w:divBdr>
        </w:div>
        <w:div w:id="1793749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mattiva.it/uri-res/N2Ls?urn:nir:stato:decreto.legge:2014-03-20;34" TargetMode="External"/><Relationship Id="rId18" Type="http://schemas.openxmlformats.org/officeDocument/2006/relationships/hyperlink" Target="http://www.normattiva.it/uri-res/N2Ls?urn:nir:stato:decreto.legislativo:2001-03-26;151" TargetMode="External"/><Relationship Id="rId26" Type="http://schemas.openxmlformats.org/officeDocument/2006/relationships/hyperlink" Target="http://www.normattiva.it/uri-res/N2Ls?urn:nir:stato:decreto.legge:1996-10-01;510" TargetMode="External"/><Relationship Id="rId39" Type="http://schemas.openxmlformats.org/officeDocument/2006/relationships/hyperlink" Target="http://www.normattiva.it/uri-res/N2Ls?urn:nir:stato:decreto.legislativo:2001-09-06;368" TargetMode="External"/><Relationship Id="rId21" Type="http://schemas.openxmlformats.org/officeDocument/2006/relationships/hyperlink" Target="http://www.normattiva.it/uri-res/N2Ls?urn:nir:stato:decreto.legislativo:2003-09-10;276" TargetMode="External"/><Relationship Id="rId34" Type="http://schemas.openxmlformats.org/officeDocument/2006/relationships/hyperlink" Target="http://www.normattiva.it/uri-res/N2Ls?urn:nir:stato:legge:2013-11-08;128" TargetMode="External"/><Relationship Id="rId42" Type="http://schemas.openxmlformats.org/officeDocument/2006/relationships/hyperlink" Target="http://www.normattiva.it/uri-res/N2Ls?urn:nir:stato:legge:1996-11-28;608" TargetMode="External"/><Relationship Id="rId47" Type="http://schemas.openxmlformats.org/officeDocument/2006/relationships/hyperlink" Target="http://www.normattiva.it/uri-res/N2Ls?urn:nir:stato:decreto.legislativo:2001-09-06;368" TargetMode="External"/><Relationship Id="rId50" Type="http://schemas.openxmlformats.org/officeDocument/2006/relationships/hyperlink" Target="http://www.normattiva.it/uri-res/N2Ls?urn:nir:stato:decreto.legislativo:2003-09-10;276" TargetMode="External"/><Relationship Id="rId55" Type="http://schemas.openxmlformats.org/officeDocument/2006/relationships/hyperlink" Target="http://www.normattiva.it/uri-res/N2Ls?urn:nir:stato:decreto.legislativo:2003-09-10;276" TargetMode="External"/><Relationship Id="rId63" Type="http://schemas.openxmlformats.org/officeDocument/2006/relationships/hyperlink" Target="http://www.normattiva.it/uri-res/N2Ls?urn:nir:stato:legge:2012-06-28;92" TargetMode="External"/><Relationship Id="rId68" Type="http://schemas.openxmlformats.org/officeDocument/2006/relationships/hyperlink" Target="http://www.normattiva.it/uri-res/N2Ls?urn:nir:stato:decreto.legislativo:2001-09-06;368" TargetMode="External"/><Relationship Id="rId76" Type="http://schemas.openxmlformats.org/officeDocument/2006/relationships/hyperlink" Target="http://www.normattiva.it/uri-res/N2Ls?urn:nir:stato:decreto.legislativo:2005-03-07;82" TargetMode="External"/><Relationship Id="rId84" Type="http://schemas.openxmlformats.org/officeDocument/2006/relationships/hyperlink" Target="http://www.normattiva.it/uri-res/N2Ls?urn:nir:stato:legge:1996-11-28;608" TargetMode="External"/><Relationship Id="rId89" Type="http://schemas.openxmlformats.org/officeDocument/2006/relationships/hyperlink" Target="http://www.normattiva.it/uri-res/N2Ls?urn:nir:stato:legge:1998-12-23;448" TargetMode="External"/><Relationship Id="rId7" Type="http://schemas.openxmlformats.org/officeDocument/2006/relationships/hyperlink" Target="http://documenti.camera.it/apps/leg17/documenti/progettidilegge/getStampato.asp?numero=17PDL0020560&amp;legislatura=17" TargetMode="External"/><Relationship Id="rId71" Type="http://schemas.openxmlformats.org/officeDocument/2006/relationships/hyperlink" Target="http://www.normattiva.it/uri-res/N2Ls?urn:nir:presidente.repubblica:decreto:2000-07-07;442" TargetMode="External"/><Relationship Id="rId92" Type="http://schemas.openxmlformats.org/officeDocument/2006/relationships/hyperlink" Target="http://www.normattiva.it/uri-res/N2Ls?urn:nir:stato:legge:1996-11-28;608" TargetMode="External"/><Relationship Id="rId2" Type="http://schemas.openxmlformats.org/officeDocument/2006/relationships/settings" Target="settings.xml"/><Relationship Id="rId16" Type="http://schemas.openxmlformats.org/officeDocument/2006/relationships/hyperlink" Target="http://www.normattiva.it/uri-res/N2Ls?urn:nir:stato:decreto.legislativo:2001-09-06;368" TargetMode="External"/><Relationship Id="rId29" Type="http://schemas.openxmlformats.org/officeDocument/2006/relationships/hyperlink" Target="http://www.normattiva.it/uri-res/N2Ls?urn:nir:stato:legge:1996-11-28;608" TargetMode="External"/><Relationship Id="rId11" Type="http://schemas.openxmlformats.org/officeDocument/2006/relationships/hyperlink" Target="http://www.normattiva.it/uri-res/N2Ls?urn:nir:stato:decreto.legge:2014-03-20;34" TargetMode="External"/><Relationship Id="rId24" Type="http://schemas.openxmlformats.org/officeDocument/2006/relationships/hyperlink" Target="http://www.normattiva.it/uri-res/N2Ls?urn:nir:stato:decreto.legge:2013-05-21;54" TargetMode="External"/><Relationship Id="rId32" Type="http://schemas.openxmlformats.org/officeDocument/2006/relationships/hyperlink" Target="http://www.normattiva.it/uri-res/N2Ls?urn:nir:stato:decreto.legislativo:2011-09-14;167" TargetMode="External"/><Relationship Id="rId37" Type="http://schemas.openxmlformats.org/officeDocument/2006/relationships/hyperlink" Target="http://www.normattiva.it/uri-res/N2Ls?urn:nir:stato:decreto.legislativo:2001-09-06;368" TargetMode="External"/><Relationship Id="rId40" Type="http://schemas.openxmlformats.org/officeDocument/2006/relationships/hyperlink" Target="http://www.normattiva.it/uri-res/N2Ls?urn:nir:stato:decreto.legislativo:2001;368" TargetMode="External"/><Relationship Id="rId45" Type="http://schemas.openxmlformats.org/officeDocument/2006/relationships/hyperlink" Target="http://www.normattiva.it/uri-res/N2Ls?urn:nir:stato:decreto.legislativo:2001-09-06;368" TargetMode="External"/><Relationship Id="rId53" Type="http://schemas.openxmlformats.org/officeDocument/2006/relationships/hyperlink" Target="http://www.normattiva.it/uri-res/N2Ls?urn:nir:stato:legge:2009-01-28;2" TargetMode="External"/><Relationship Id="rId58" Type="http://schemas.openxmlformats.org/officeDocument/2006/relationships/hyperlink" Target="http://www.normattiva.it/uri-res/N2Ls?urn:nir:stato:decreto.legge:2013-05-21;54" TargetMode="External"/><Relationship Id="rId66" Type="http://schemas.openxmlformats.org/officeDocument/2006/relationships/hyperlink" Target="http://www.normattiva.it/uri-res/N2Ls?urn:nir:stato:decreto.legislativo:2011-09-14;167" TargetMode="External"/><Relationship Id="rId74" Type="http://schemas.openxmlformats.org/officeDocument/2006/relationships/hyperlink" Target="http://www.normattiva.it/uri-res/N2Ls?urn:nir:stato:legge:2006-12-27;296" TargetMode="External"/><Relationship Id="rId79" Type="http://schemas.openxmlformats.org/officeDocument/2006/relationships/hyperlink" Target="http://www.normattiva.it/uri-res/N2Ls?urn:nir:stato:decreto.legge:2013-06-21;69" TargetMode="External"/><Relationship Id="rId87" Type="http://schemas.openxmlformats.org/officeDocument/2006/relationships/hyperlink" Target="http://www.normattiva.it/uri-res/N2Ls?urn:nir:stato:decreto.legge:186;1" TargetMode="External"/><Relationship Id="rId5" Type="http://schemas.openxmlformats.org/officeDocument/2006/relationships/hyperlink" Target="http://documenti.camera.it/apps/leg17/documenti/progettidilegge/getStampato.asp?numero=17PDL0020560&amp;legislatura=17" TargetMode="External"/><Relationship Id="rId61" Type="http://schemas.openxmlformats.org/officeDocument/2006/relationships/hyperlink" Target="http://www.normattiva.it/uri-res/N2Ls?urn:nir:stato:decreto.legge:176;1" TargetMode="External"/><Relationship Id="rId82" Type="http://schemas.openxmlformats.org/officeDocument/2006/relationships/hyperlink" Target="http://www.normattiva.it/uri-res/N2Ls?urn:nir:stato:legge:2013-08-09;98" TargetMode="External"/><Relationship Id="rId90" Type="http://schemas.openxmlformats.org/officeDocument/2006/relationships/hyperlink" Target="http://www.normattiva.it/uri-res/N2Ls?urn:nir:stato:legge:2005-12-23;266" TargetMode="External"/><Relationship Id="rId95" Type="http://schemas.openxmlformats.org/officeDocument/2006/relationships/theme" Target="theme/theme1.xml"/><Relationship Id="rId19" Type="http://schemas.openxmlformats.org/officeDocument/2006/relationships/hyperlink" Target="http://www.normattiva.it/uri-res/N2Ls?urn:nir:stato:decreto.legge:2008-11-29;185" TargetMode="External"/><Relationship Id="rId14" Type="http://schemas.openxmlformats.org/officeDocument/2006/relationships/hyperlink" Target="http://www.normattiva.it/uri-res/N2Ls?urn:nir:stato:decreto.legislativo:2001-09-06;368" TargetMode="External"/><Relationship Id="rId22" Type="http://schemas.openxmlformats.org/officeDocument/2006/relationships/hyperlink" Target="http://www.normattiva.it/uri-res/N2Ls?urn:nir:stato:decreto.legislativo:2001-09-06;368" TargetMode="External"/><Relationship Id="rId27" Type="http://schemas.openxmlformats.org/officeDocument/2006/relationships/hyperlink" Target="http://www.normattiva.it/uri-res/N2Ls?urn:nir:stato:legge:1996-11-28;608" TargetMode="External"/><Relationship Id="rId30" Type="http://schemas.openxmlformats.org/officeDocument/2006/relationships/hyperlink" Target="http://www.normattiva.it/uri-res/N2Ls?urn:nir:stato:decreto.legge:2013-09-12;104" TargetMode="External"/><Relationship Id="rId35" Type="http://schemas.openxmlformats.org/officeDocument/2006/relationships/hyperlink" Target="http://www.normattiva.it/uri-res/N2Ls?urn:nir:stato:decreto.legislativo:2011-09-14;167" TargetMode="External"/><Relationship Id="rId43" Type="http://schemas.openxmlformats.org/officeDocument/2006/relationships/hyperlink" Target="http://www.normattiva.it/uri-res/N2Ls?urn:nir:stato:legge:1986-12-30;936" TargetMode="External"/><Relationship Id="rId48" Type="http://schemas.openxmlformats.org/officeDocument/2006/relationships/hyperlink" Target="http://www.normattiva.it/uri-res/N2Ls?urn:nir:stato:decreto.legislativo:2003-09-10;276" TargetMode="External"/><Relationship Id="rId56" Type="http://schemas.openxmlformats.org/officeDocument/2006/relationships/hyperlink" Target="http://www.normattiva.it/uri-res/N2Ls?urn:nir:stato:decreto.legislativo:2001-09-06;368" TargetMode="External"/><Relationship Id="rId64" Type="http://schemas.openxmlformats.org/officeDocument/2006/relationships/hyperlink" Target="http://www.normattiva.it/uri-res/N2Ls?urn:nir:stato:decreto.legge:2013-09-12;104" TargetMode="External"/><Relationship Id="rId69" Type="http://schemas.openxmlformats.org/officeDocument/2006/relationships/hyperlink" Target="http://www.normattiva.it/uri-res/N2Ls?urn:nir:stato:decreto.legislativo:2001;368" TargetMode="External"/><Relationship Id="rId77" Type="http://schemas.openxmlformats.org/officeDocument/2006/relationships/hyperlink" Target="http://www.normattiva.it/uri-res/N2Ls?urn:nir:stato:decreto.legislativo:2006-04-12;163" TargetMode="External"/><Relationship Id="rId8" Type="http://schemas.openxmlformats.org/officeDocument/2006/relationships/hyperlink" Target="http://www.normattiva.it/uri-res/N2Ls?urn:nir:stato:decreto.legge:2014-03-20;34" TargetMode="External"/><Relationship Id="rId51" Type="http://schemas.openxmlformats.org/officeDocument/2006/relationships/hyperlink" Target="http://www.normattiva.it/uri-res/N2Ls?urn:nir:stato:decreto.legislativo:2001-03-26;151" TargetMode="External"/><Relationship Id="rId72" Type="http://schemas.openxmlformats.org/officeDocument/2006/relationships/hyperlink" Target="http://www.normattiva.it/uri-res/N2Ls?urn:nir:stato:decreto.legislativo:2000-04-21;181" TargetMode="External"/><Relationship Id="rId80" Type="http://schemas.openxmlformats.org/officeDocument/2006/relationships/hyperlink" Target="http://www.normattiva.it/uri-res/N2Ls?urn:nir:stato:legge:2013-08-09;98" TargetMode="External"/><Relationship Id="rId85" Type="http://schemas.openxmlformats.org/officeDocument/2006/relationships/hyperlink" Target="http://www.normattiva.it/uri-res/N2Ls?urn:nir:stato:legge:1998-12-23;448" TargetMode="External"/><Relationship Id="rId93" Type="http://schemas.openxmlformats.org/officeDocument/2006/relationships/hyperlink" Target="http://www.normattiva.it/uri-res/N2Ls?urn:nir:stato:legge:1986-12-30;936" TargetMode="External"/><Relationship Id="rId3" Type="http://schemas.openxmlformats.org/officeDocument/2006/relationships/webSettings" Target="webSettings.xml"/><Relationship Id="rId12" Type="http://schemas.openxmlformats.org/officeDocument/2006/relationships/hyperlink" Target="http://www.normattiva.it/uri-res/N2Ls?urn:nir:stato:decreto.legge:2014-03-20;34" TargetMode="External"/><Relationship Id="rId17" Type="http://schemas.openxmlformats.org/officeDocument/2006/relationships/hyperlink" Target="http://www.normattiva.it/uri-res/N2Ls?urn:nir:stato:decreto.legislativo:2003-09-10;276" TargetMode="External"/><Relationship Id="rId25" Type="http://schemas.openxmlformats.org/officeDocument/2006/relationships/hyperlink" Target="http://www.normattiva.it/uri-res/N2Ls?urn:nir:stato:legge:2013-07-18;85" TargetMode="External"/><Relationship Id="rId33" Type="http://schemas.openxmlformats.org/officeDocument/2006/relationships/hyperlink" Target="http://www.normattiva.it/uri-res/N2Ls?urn:nir:stato:decreto.legge:2013-09-12;104" TargetMode="External"/><Relationship Id="rId38" Type="http://schemas.openxmlformats.org/officeDocument/2006/relationships/hyperlink" Target="http://www.normattiva.it/uri-res/N2Ls?urn:nir:stato:decreto.legislativo:2001;368" TargetMode="External"/><Relationship Id="rId46" Type="http://schemas.openxmlformats.org/officeDocument/2006/relationships/hyperlink" Target="http://www.normattiva.it/uri-res/N2Ls?urn:nir:comunita.europee:direttiva:1999-06-28;1999-70-ce" TargetMode="External"/><Relationship Id="rId59" Type="http://schemas.openxmlformats.org/officeDocument/2006/relationships/hyperlink" Target="http://www.normattiva.it/uri-res/N2Ls?urn:nir:stato:legge:2013-07-18;85" TargetMode="External"/><Relationship Id="rId67" Type="http://schemas.openxmlformats.org/officeDocument/2006/relationships/hyperlink" Target="http://www.normattiva.it/uri-res/N2Ls?urn:nir:stato:decreto.legislativo:2001-09-06;368" TargetMode="External"/><Relationship Id="rId20" Type="http://schemas.openxmlformats.org/officeDocument/2006/relationships/hyperlink" Target="http://www.normattiva.it/uri-res/N2Ls?urn:nir:stato:legge:2009-01-28;2" TargetMode="External"/><Relationship Id="rId41" Type="http://schemas.openxmlformats.org/officeDocument/2006/relationships/hyperlink" Target="http://www.normattiva.it/uri-res/N2Ls?urn:nir:stato:decreto.legge:186;1" TargetMode="External"/><Relationship Id="rId54" Type="http://schemas.openxmlformats.org/officeDocument/2006/relationships/hyperlink" Target="http://www.normattiva.it/uri-res/N2Ls?urn:nir:stato:decreto.legislativo:2003-09-10;276" TargetMode="External"/><Relationship Id="rId62" Type="http://schemas.openxmlformats.org/officeDocument/2006/relationships/hyperlink" Target="http://www.normattiva.it/uri-res/N2Ls?urn:nir:stato:legge:1996-11-28;608" TargetMode="External"/><Relationship Id="rId70" Type="http://schemas.openxmlformats.org/officeDocument/2006/relationships/hyperlink" Target="http://www.normattiva.it/uri-res/N2Ls?urn:nir:presidente.repubblica:decreto:2000-07-07;442" TargetMode="External"/><Relationship Id="rId75" Type="http://schemas.openxmlformats.org/officeDocument/2006/relationships/hyperlink" Target="http://www.normattiva.it/uri-res/N2Ls?urn:nir:stato:decreto.legislativo:2006-04-12;163" TargetMode="External"/><Relationship Id="rId83" Type="http://schemas.openxmlformats.org/officeDocument/2006/relationships/hyperlink" Target="http://www.normattiva.it/uri-res/N2Ls?urn:nir:stato:decreto.legge:186;1" TargetMode="External"/><Relationship Id="rId88" Type="http://schemas.openxmlformats.org/officeDocument/2006/relationships/hyperlink" Target="http://www.normattiva.it/uri-res/N2Ls?urn:nir:stato:legge:1996-11-28;608" TargetMode="External"/><Relationship Id="rId91" Type="http://schemas.openxmlformats.org/officeDocument/2006/relationships/hyperlink" Target="http://www.normattiva.it/uri-res/N2Ls?urn:nir:stato:decreto.legge:176;1" TargetMode="External"/><Relationship Id="rId1" Type="http://schemas.openxmlformats.org/officeDocument/2006/relationships/styles" Target="styles.xml"/><Relationship Id="rId6" Type="http://schemas.openxmlformats.org/officeDocument/2006/relationships/hyperlink" Target="http://documenti.camera.it/apps/leg17/documenti/progettidilegge/getStampato.asp?numero=17PDL0020560&amp;legislatura=17" TargetMode="External"/><Relationship Id="rId15" Type="http://schemas.openxmlformats.org/officeDocument/2006/relationships/hyperlink" Target="http://www.normattiva.it/uri-res/N2Ls?urn:nir:comunita.europee:direttiva:1999-06-28;1999-70-ce" TargetMode="External"/><Relationship Id="rId23" Type="http://schemas.openxmlformats.org/officeDocument/2006/relationships/hyperlink" Target="http://www.normattiva.it/uri-res/N2Ls?urn:nir:stato:decreto.legislativo:2001-09-06;368" TargetMode="External"/><Relationship Id="rId28" Type="http://schemas.openxmlformats.org/officeDocument/2006/relationships/hyperlink" Target="http://www.normattiva.it/uri-res/N2Ls?urn:nir:stato:decreto.legge:176;1" TargetMode="External"/><Relationship Id="rId36" Type="http://schemas.openxmlformats.org/officeDocument/2006/relationships/hyperlink" Target="http://www.normattiva.it/uri-res/N2Ls?urn:nir:stato:decreto.legislativo:2001-09-06;368" TargetMode="External"/><Relationship Id="rId49" Type="http://schemas.openxmlformats.org/officeDocument/2006/relationships/hyperlink" Target="http://www.normattiva.it/uri-res/N2Ls?urn:nir:stato:decreto.legislativo:2003-09-10;276" TargetMode="External"/><Relationship Id="rId57" Type="http://schemas.openxmlformats.org/officeDocument/2006/relationships/hyperlink" Target="http://www.normattiva.it/uri-res/N2Ls?urn:nir:stato:decreto.legislativo:2001-09-06;368" TargetMode="External"/><Relationship Id="rId10" Type="http://schemas.openxmlformats.org/officeDocument/2006/relationships/hyperlink" Target="http://www.normattiva.it/uri-res/N2Ls?urn:nir:stato:decreto.legge:2014-03-20;34" TargetMode="External"/><Relationship Id="rId31" Type="http://schemas.openxmlformats.org/officeDocument/2006/relationships/hyperlink" Target="http://www.normattiva.it/uri-res/N2Ls?urn:nir:stato:legge:2013-11-08;128" TargetMode="External"/><Relationship Id="rId44" Type="http://schemas.openxmlformats.org/officeDocument/2006/relationships/hyperlink" Target="http://www.normattiva.it/uri-res/N2Ls?urn:nir:stato:decreto.legge:2014-03-20;34" TargetMode="External"/><Relationship Id="rId52" Type="http://schemas.openxmlformats.org/officeDocument/2006/relationships/hyperlink" Target="http://www.normattiva.it/uri-res/N2Ls?urn:nir:stato:decreto.legge:2008-11-29;185" TargetMode="External"/><Relationship Id="rId60" Type="http://schemas.openxmlformats.org/officeDocument/2006/relationships/hyperlink" Target="http://www.normattiva.it/uri-res/N2Ls?urn:nir:stato:decreto.legislativo:2011-09-14;167" TargetMode="External"/><Relationship Id="rId65" Type="http://schemas.openxmlformats.org/officeDocument/2006/relationships/hyperlink" Target="http://www.normattiva.it/uri-res/N2Ls?urn:nir:stato:legge:2013-11-08;128" TargetMode="External"/><Relationship Id="rId73" Type="http://schemas.openxmlformats.org/officeDocument/2006/relationships/hyperlink" Target="http://www.normattiva.it/uri-res/N2Ls?urn:nir:stato:decreto.legislativo:2000-04-21;181" TargetMode="External"/><Relationship Id="rId78" Type="http://schemas.openxmlformats.org/officeDocument/2006/relationships/hyperlink" Target="http://www.normattiva.it/uri-res/N2Ls?urn:nir:stato:decreto.legislativo:2005-03-07;82" TargetMode="External"/><Relationship Id="rId81" Type="http://schemas.openxmlformats.org/officeDocument/2006/relationships/hyperlink" Target="http://www.normattiva.it/uri-res/N2Ls?urn:nir:stato:decreto.legge:2013-06-21;69" TargetMode="External"/><Relationship Id="rId86" Type="http://schemas.openxmlformats.org/officeDocument/2006/relationships/hyperlink" Target="http://www.normattiva.it/uri-res/N2Ls?urn:nir:stato:legge:2005-12-23;266" TargetMode="External"/><Relationship Id="rId94" Type="http://schemas.openxmlformats.org/officeDocument/2006/relationships/fontTable" Target="fontTable.xml"/><Relationship Id="rId4" Type="http://schemas.openxmlformats.org/officeDocument/2006/relationships/hyperlink" Target="http://documenti.camera.it/apps/leg17/documenti/progettidilegge/getStampato.asp?numero=17PDL0020560&amp;legislatura=17" TargetMode="External"/><Relationship Id="rId9"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9247</Words>
  <Characters>52713</Characters>
  <Application>Microsoft Office Word</Application>
  <DocSecurity>0</DocSecurity>
  <Lines>439</Lines>
  <Paragraphs>123</Paragraphs>
  <ScaleCrop>false</ScaleCrop>
  <Company/>
  <LinksUpToDate>false</LinksUpToDate>
  <CharactersWithSpaces>61837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2014-05-16T09:15:00Z</dcterms:created>
  <dcterms:modified xsi:type="dcterms:W3CDTF">2014-05-16T09:16:00Z</dcterms:modified>
</cp:coreProperties>
</file>